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pPr w:leftFromText="180" w:rightFromText="180" w:vertAnchor="text" w:horzAnchor="margin" w:tblpXSpec="center" w:tblpY="-80"/>
        <w:tblW w:w="15599" w:type="dxa"/>
        <w:tblCellMar>
          <w:left w:w="0" w:type="dxa"/>
          <w:right w:w="0" w:type="dxa"/>
        </w:tblCellMar>
        <w:tblLook w:val="0420" w:firstRow="1" w:lastRow="0" w:firstColumn="0" w:lastColumn="0" w:noHBand="0" w:noVBand="1"/>
      </w:tblPr>
      <w:tblGrid>
        <w:gridCol w:w="1271"/>
        <w:gridCol w:w="2388"/>
        <w:gridCol w:w="1194"/>
        <w:gridCol w:w="812"/>
        <w:gridCol w:w="2694"/>
        <w:gridCol w:w="2464"/>
        <w:gridCol w:w="1194"/>
        <w:gridCol w:w="1194"/>
        <w:gridCol w:w="2388"/>
      </w:tblGrid>
      <w:tr w:rsidRPr="00D53A4D" w:rsidR="003A14B7" w:rsidTr="7CAAAD0F" w14:paraId="213DC648" w14:textId="77777777">
        <w:trPr>
          <w:trHeight w:val="142"/>
        </w:trPr>
        <w:tc>
          <w:tcPr>
            <w:tcW w:w="15599"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30547"/>
            <w:tcMar>
              <w:top w:w="72" w:type="dxa"/>
              <w:left w:w="144" w:type="dxa"/>
              <w:bottom w:w="72" w:type="dxa"/>
              <w:right w:w="144" w:type="dxa"/>
            </w:tcMar>
            <w:hideMark/>
          </w:tcPr>
          <w:p w:rsidRPr="00D53A4D" w:rsidR="003A14B7" w:rsidP="47E9E05A" w:rsidRDefault="003A14B7" w14:paraId="26BC4F5F" w14:textId="59AB5849">
            <w:pPr>
              <w:pStyle w:val="Normal"/>
              <w:spacing w:after="0" w:line="240" w:lineRule="auto"/>
              <w:jc w:val="center"/>
            </w:pPr>
            <w:r w:rsidRPr="47E9E05A" w:rsidR="003A14B7">
              <w:rPr>
                <w:rFonts w:ascii="Century Gothic" w:hAnsi="Century Gothic"/>
                <w:b w:val="1"/>
                <w:bCs w:val="1"/>
                <w:sz w:val="20"/>
                <w:szCs w:val="20"/>
              </w:rPr>
              <w:t>Features</w:t>
            </w:r>
            <w:r w:rsidRPr="47E9E05A" w:rsidR="765AA382">
              <w:rPr>
                <w:rFonts w:ascii="Century Gothic" w:hAnsi="Century Gothic"/>
                <w:b w:val="1"/>
                <w:bCs w:val="1"/>
                <w:sz w:val="20"/>
                <w:szCs w:val="20"/>
              </w:rPr>
              <w:t xml:space="preserve">                 </w:t>
            </w:r>
            <w:r w:rsidR="47E9E05A">
              <w:drawing>
                <wp:anchor distT="0" distB="0" distL="114300" distR="114300" simplePos="0" relativeHeight="251658240" behindDoc="0" locked="0" layoutInCell="1" allowOverlap="1" wp14:editId="5855129E" wp14:anchorId="0328A814">
                  <wp:simplePos x="0" y="0"/>
                  <wp:positionH relativeFrom="column">
                    <wp:align>right</wp:align>
                  </wp:positionH>
                  <wp:positionV relativeFrom="paragraph">
                    <wp:posOffset>0</wp:posOffset>
                  </wp:positionV>
                  <wp:extent cx="685800" cy="685800"/>
                  <wp:effectExtent l="0" t="0" r="0" b="0"/>
                  <wp:wrapSquare wrapText="bothSides"/>
                  <wp:docPr id="1557881549" name="" title=""/>
                  <wp:cNvGraphicFramePr>
                    <a:graphicFrameLocks noChangeAspect="1"/>
                  </wp:cNvGraphicFramePr>
                  <a:graphic>
                    <a:graphicData uri="http://schemas.openxmlformats.org/drawingml/2006/picture">
                      <pic:pic>
                        <pic:nvPicPr>
                          <pic:cNvPr id="0" name=""/>
                          <pic:cNvPicPr/>
                        </pic:nvPicPr>
                        <pic:blipFill>
                          <a:blip r:embed="R28ab785d6fc74f3e">
                            <a:extLst>
                              <a:ext xmlns:a="http://schemas.openxmlformats.org/drawingml/2006/main" uri="{28A0092B-C50C-407E-A947-70E740481C1C}">
                                <a14:useLocalDpi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tc>
      </w:tr>
      <w:tr w:rsidRPr="00D53A4D" w:rsidR="003A14B7" w:rsidTr="7CAAAD0F" w14:paraId="36A1C5F1" w14:textId="77777777">
        <w:trPr>
          <w:trHeight w:val="3660"/>
        </w:trPr>
        <w:tc>
          <w:tcPr>
            <w:tcW w:w="15599" w:type="dxa"/>
            <w:gridSpan w:val="9"/>
            <w:tcBorders>
              <w:top w:val="single" w:color="000000" w:themeColor="text1" w:sz="4" w:space="0"/>
              <w:left w:val="single" w:color="000000" w:themeColor="text1" w:sz="4" w:space="0"/>
              <w:right w:val="single" w:color="000000" w:themeColor="text1" w:sz="4" w:space="0"/>
            </w:tcBorders>
            <w:shd w:val="clear" w:color="auto" w:fill="auto"/>
            <w:tcMar>
              <w:top w:w="72" w:type="dxa"/>
              <w:left w:w="144" w:type="dxa"/>
              <w:bottom w:w="72" w:type="dxa"/>
              <w:right w:w="144" w:type="dxa"/>
            </w:tcMar>
            <w:hideMark/>
          </w:tcPr>
          <w:p w:rsidRPr="00D53A4D" w:rsidR="00DB4F62" w:rsidP="0023246C" w:rsidRDefault="00DB4F62" w14:paraId="43C5C977" w14:textId="77777777">
            <w:pPr>
              <w:pStyle w:val="ListParagraph"/>
              <w:numPr>
                <w:ilvl w:val="0"/>
                <w:numId w:val="11"/>
              </w:numPr>
              <w:spacing w:after="0" w:line="240" w:lineRule="auto"/>
              <w:rPr>
                <w:rFonts w:ascii="Century Gothic" w:hAnsi="Century Gothic"/>
                <w:sz w:val="16"/>
                <w:szCs w:val="16"/>
              </w:rPr>
            </w:pPr>
            <w:r w:rsidRPr="00D53A4D">
              <w:rPr>
                <w:rFonts w:ascii="Century Gothic" w:hAnsi="Century Gothic"/>
                <w:sz w:val="16"/>
                <w:szCs w:val="16"/>
              </w:rPr>
              <w:t>At Early Years, the key knowledge progression document takes reference from the following documentation: Early Years Framework, Development Matters and Birth to 5 Matters</w:t>
            </w:r>
          </w:p>
          <w:p w:rsidRPr="00D53A4D" w:rsidR="3A56F000" w:rsidP="0023246C" w:rsidRDefault="3A56F000" w14:paraId="235C2D66" w14:textId="334C1509">
            <w:pPr>
              <w:numPr>
                <w:ilvl w:val="0"/>
                <w:numId w:val="11"/>
              </w:numPr>
              <w:spacing w:after="0" w:line="240" w:lineRule="auto"/>
              <w:rPr>
                <w:rFonts w:ascii="Century Gothic" w:hAnsi="Century Gothic"/>
                <w:sz w:val="16"/>
                <w:szCs w:val="16"/>
              </w:rPr>
            </w:pPr>
            <w:r w:rsidRPr="00D53A4D">
              <w:rPr>
                <w:rFonts w:ascii="Century Gothic" w:hAnsi="Century Gothic"/>
                <w:sz w:val="16"/>
                <w:szCs w:val="16"/>
              </w:rPr>
              <w:t>At key</w:t>
            </w:r>
            <w:r w:rsidRPr="00D53A4D" w:rsidR="4D505413">
              <w:rPr>
                <w:rFonts w:ascii="Century Gothic" w:hAnsi="Century Gothic"/>
                <w:sz w:val="16"/>
                <w:szCs w:val="16"/>
              </w:rPr>
              <w:t xml:space="preserve"> stage 1, the key knowledge progression document </w:t>
            </w:r>
            <w:r w:rsidRPr="00D53A4D" w:rsidR="2C58F3A3">
              <w:rPr>
                <w:rFonts w:ascii="Century Gothic" w:hAnsi="Century Gothic"/>
                <w:sz w:val="16"/>
                <w:szCs w:val="16"/>
              </w:rPr>
              <w:t>takes full account of the national curriculum and groups it in the following strands:</w:t>
            </w:r>
          </w:p>
          <w:p w:rsidRPr="00D53A4D" w:rsidR="2C58F3A3" w:rsidP="0023246C" w:rsidRDefault="2C58F3A3" w14:paraId="0EF0E9EE" w14:textId="062098AA">
            <w:pPr>
              <w:numPr>
                <w:ilvl w:val="1"/>
                <w:numId w:val="11"/>
              </w:numPr>
              <w:spacing w:after="0" w:line="240" w:lineRule="auto"/>
              <w:rPr>
                <w:rFonts w:ascii="Century Gothic" w:hAnsi="Century Gothic"/>
                <w:sz w:val="16"/>
                <w:szCs w:val="16"/>
              </w:rPr>
            </w:pPr>
            <w:r w:rsidRPr="00D53A4D">
              <w:rPr>
                <w:rFonts w:ascii="Century Gothic" w:hAnsi="Century Gothic"/>
                <w:sz w:val="16"/>
                <w:szCs w:val="16"/>
              </w:rPr>
              <w:t>Within living memory</w:t>
            </w:r>
          </w:p>
          <w:p w:rsidRPr="00D53A4D" w:rsidR="2C58F3A3" w:rsidP="0023246C" w:rsidRDefault="2C58F3A3" w14:paraId="4BE99D77" w14:textId="02ABDE47">
            <w:pPr>
              <w:numPr>
                <w:ilvl w:val="1"/>
                <w:numId w:val="11"/>
              </w:numPr>
              <w:spacing w:after="0" w:line="240" w:lineRule="auto"/>
              <w:rPr>
                <w:rFonts w:ascii="Century Gothic" w:hAnsi="Century Gothic"/>
                <w:sz w:val="16"/>
                <w:szCs w:val="16"/>
              </w:rPr>
            </w:pPr>
            <w:r w:rsidRPr="00D53A4D">
              <w:rPr>
                <w:rFonts w:ascii="Century Gothic" w:hAnsi="Century Gothic"/>
                <w:sz w:val="16"/>
                <w:szCs w:val="16"/>
              </w:rPr>
              <w:t>Beyond living memory</w:t>
            </w:r>
          </w:p>
          <w:p w:rsidRPr="00D53A4D" w:rsidR="2C58F3A3" w:rsidP="0023246C" w:rsidRDefault="2C58F3A3" w14:paraId="42FE5CF3" w14:textId="39007630">
            <w:pPr>
              <w:numPr>
                <w:ilvl w:val="1"/>
                <w:numId w:val="11"/>
              </w:numPr>
              <w:spacing w:after="0" w:line="240" w:lineRule="auto"/>
              <w:rPr>
                <w:rFonts w:ascii="Century Gothic" w:hAnsi="Century Gothic"/>
                <w:sz w:val="16"/>
                <w:szCs w:val="16"/>
              </w:rPr>
            </w:pPr>
            <w:r w:rsidRPr="00D53A4D">
              <w:rPr>
                <w:rFonts w:ascii="Century Gothic" w:hAnsi="Century Gothic"/>
                <w:sz w:val="16"/>
                <w:szCs w:val="16"/>
              </w:rPr>
              <w:t>Lives of significant people</w:t>
            </w:r>
          </w:p>
          <w:p w:rsidRPr="00D53A4D" w:rsidR="2C58F3A3" w:rsidP="0023246C" w:rsidRDefault="2C58F3A3" w14:paraId="1A61DF3A" w14:textId="3176E7F8">
            <w:pPr>
              <w:numPr>
                <w:ilvl w:val="1"/>
                <w:numId w:val="11"/>
              </w:numPr>
              <w:spacing w:after="0" w:line="240" w:lineRule="auto"/>
              <w:rPr>
                <w:rFonts w:ascii="Century Gothic" w:hAnsi="Century Gothic"/>
                <w:sz w:val="16"/>
                <w:szCs w:val="16"/>
              </w:rPr>
            </w:pPr>
            <w:r w:rsidRPr="00D53A4D">
              <w:rPr>
                <w:rFonts w:ascii="Century Gothic" w:hAnsi="Century Gothic"/>
                <w:sz w:val="16"/>
                <w:szCs w:val="16"/>
              </w:rPr>
              <w:t>Local history</w:t>
            </w:r>
          </w:p>
          <w:p w:rsidRPr="00D53A4D" w:rsidR="53D8EF15" w:rsidP="0023246C" w:rsidRDefault="53D8EF15" w14:paraId="31923C9B" w14:textId="691138E7">
            <w:pPr>
              <w:numPr>
                <w:ilvl w:val="1"/>
                <w:numId w:val="11"/>
              </w:numPr>
              <w:spacing w:after="0" w:line="240" w:lineRule="auto"/>
              <w:rPr>
                <w:rFonts w:ascii="Century Gothic" w:hAnsi="Century Gothic"/>
                <w:sz w:val="16"/>
                <w:szCs w:val="16"/>
              </w:rPr>
            </w:pPr>
            <w:r w:rsidRPr="00D53A4D">
              <w:rPr>
                <w:rFonts w:ascii="Century Gothic" w:hAnsi="Century Gothic"/>
                <w:sz w:val="16"/>
                <w:szCs w:val="16"/>
              </w:rPr>
              <w:t>Historical enquiry</w:t>
            </w:r>
          </w:p>
          <w:p w:rsidRPr="00D53A4D" w:rsidR="53D8EF15" w:rsidP="0023246C" w:rsidRDefault="53D8EF15" w14:paraId="572AD5DC" w14:textId="073D087D">
            <w:pPr>
              <w:numPr>
                <w:ilvl w:val="1"/>
                <w:numId w:val="11"/>
              </w:numPr>
              <w:spacing w:after="0" w:line="240" w:lineRule="auto"/>
              <w:rPr>
                <w:rFonts w:ascii="Century Gothic" w:hAnsi="Century Gothic"/>
                <w:sz w:val="16"/>
                <w:szCs w:val="16"/>
              </w:rPr>
            </w:pPr>
            <w:r w:rsidRPr="00D53A4D">
              <w:rPr>
                <w:rFonts w:ascii="Century Gothic" w:hAnsi="Century Gothic"/>
                <w:sz w:val="16"/>
                <w:szCs w:val="16"/>
              </w:rPr>
              <w:t>Interpretation</w:t>
            </w:r>
          </w:p>
          <w:p w:rsidRPr="00D53A4D" w:rsidR="003A14B7" w:rsidP="0023246C" w:rsidRDefault="003A14B7" w14:paraId="59EC78AB" w14:textId="0284A18A">
            <w:pPr>
              <w:numPr>
                <w:ilvl w:val="0"/>
                <w:numId w:val="11"/>
              </w:numPr>
              <w:spacing w:after="0" w:line="240" w:lineRule="auto"/>
              <w:rPr>
                <w:rFonts w:ascii="Century Gothic" w:hAnsi="Century Gothic"/>
                <w:sz w:val="16"/>
                <w:szCs w:val="16"/>
              </w:rPr>
            </w:pPr>
            <w:r w:rsidRPr="00D53A4D">
              <w:rPr>
                <w:rFonts w:ascii="Century Gothic" w:hAnsi="Century Gothic"/>
                <w:sz w:val="16"/>
                <w:szCs w:val="16"/>
              </w:rPr>
              <w:t xml:space="preserve">At key stage 2, the knowledge progression takes full account of the national curriculum’s </w:t>
            </w:r>
            <w:r w:rsidRPr="00D53A4D" w:rsidR="009A1EDC">
              <w:rPr>
                <w:rFonts w:ascii="Century Gothic" w:hAnsi="Century Gothic"/>
                <w:sz w:val="16"/>
                <w:szCs w:val="16"/>
              </w:rPr>
              <w:t>strands</w:t>
            </w:r>
            <w:r w:rsidRPr="00D53A4D">
              <w:rPr>
                <w:rFonts w:ascii="Century Gothic" w:hAnsi="Century Gothic"/>
                <w:sz w:val="16"/>
                <w:szCs w:val="16"/>
              </w:rPr>
              <w:t xml:space="preserve"> of:</w:t>
            </w:r>
          </w:p>
          <w:p w:rsidRPr="00D53A4D" w:rsidR="003A14B7" w:rsidP="0023246C" w:rsidRDefault="003A14B7" w14:paraId="5FDE2105" w14:textId="77777777">
            <w:pPr>
              <w:numPr>
                <w:ilvl w:val="1"/>
                <w:numId w:val="12"/>
              </w:numPr>
              <w:spacing w:after="0" w:line="240" w:lineRule="auto"/>
              <w:ind w:left="1434" w:hanging="357"/>
              <w:rPr>
                <w:rFonts w:ascii="Century Gothic" w:hAnsi="Century Gothic"/>
                <w:sz w:val="16"/>
                <w:szCs w:val="16"/>
              </w:rPr>
            </w:pPr>
            <w:r w:rsidRPr="00D53A4D">
              <w:rPr>
                <w:rFonts w:ascii="Century Gothic" w:hAnsi="Century Gothic"/>
                <w:sz w:val="16"/>
                <w:szCs w:val="16"/>
              </w:rPr>
              <w:t>Chronology, from the stone age to 1066</w:t>
            </w:r>
          </w:p>
          <w:p w:rsidRPr="00D53A4D" w:rsidR="003A14B7" w:rsidP="0023246C" w:rsidRDefault="003A14B7" w14:paraId="67A5A20B" w14:textId="77777777">
            <w:pPr>
              <w:numPr>
                <w:ilvl w:val="1"/>
                <w:numId w:val="12"/>
              </w:numPr>
              <w:spacing w:after="0" w:line="240" w:lineRule="auto"/>
              <w:ind w:left="1434" w:hanging="357"/>
              <w:rPr>
                <w:rFonts w:ascii="Century Gothic" w:hAnsi="Century Gothic"/>
                <w:sz w:val="16"/>
                <w:szCs w:val="16"/>
              </w:rPr>
            </w:pPr>
            <w:r w:rsidRPr="00D53A4D">
              <w:rPr>
                <w:rFonts w:ascii="Century Gothic" w:hAnsi="Century Gothic"/>
                <w:sz w:val="16"/>
                <w:szCs w:val="16"/>
              </w:rPr>
              <w:t>One study beyond 1066</w:t>
            </w:r>
          </w:p>
          <w:p w:rsidRPr="00D53A4D" w:rsidR="003A14B7" w:rsidP="0023246C" w:rsidRDefault="003A14B7" w14:paraId="5846690B" w14:textId="77777777">
            <w:pPr>
              <w:numPr>
                <w:ilvl w:val="1"/>
                <w:numId w:val="12"/>
              </w:numPr>
              <w:spacing w:after="0" w:line="240" w:lineRule="auto"/>
              <w:ind w:left="1434" w:hanging="357"/>
              <w:rPr>
                <w:rFonts w:ascii="Century Gothic" w:hAnsi="Century Gothic"/>
                <w:sz w:val="16"/>
                <w:szCs w:val="16"/>
              </w:rPr>
            </w:pPr>
            <w:r w:rsidRPr="00D53A4D">
              <w:rPr>
                <w:rFonts w:ascii="Century Gothic" w:hAnsi="Century Gothic"/>
                <w:sz w:val="16"/>
                <w:szCs w:val="16"/>
              </w:rPr>
              <w:t>Ancient civilizations</w:t>
            </w:r>
          </w:p>
          <w:p w:rsidRPr="00D53A4D" w:rsidR="003A14B7" w:rsidP="0023246C" w:rsidRDefault="003A14B7" w14:paraId="2038BE2A" w14:textId="77777777">
            <w:pPr>
              <w:numPr>
                <w:ilvl w:val="1"/>
                <w:numId w:val="12"/>
              </w:numPr>
              <w:spacing w:after="0" w:line="240" w:lineRule="auto"/>
              <w:ind w:left="1434" w:hanging="357"/>
              <w:rPr>
                <w:rFonts w:ascii="Century Gothic" w:hAnsi="Century Gothic"/>
                <w:sz w:val="16"/>
                <w:szCs w:val="16"/>
              </w:rPr>
            </w:pPr>
            <w:r w:rsidRPr="00D53A4D">
              <w:rPr>
                <w:rFonts w:ascii="Century Gothic" w:hAnsi="Century Gothic"/>
                <w:sz w:val="16"/>
                <w:szCs w:val="16"/>
              </w:rPr>
              <w:t>Civilizations around 900AD</w:t>
            </w:r>
          </w:p>
          <w:p w:rsidRPr="00D53A4D" w:rsidR="003A14B7" w:rsidP="0023246C" w:rsidRDefault="003A14B7" w14:paraId="419DC30E" w14:textId="36FAE8A1">
            <w:pPr>
              <w:numPr>
                <w:ilvl w:val="1"/>
                <w:numId w:val="12"/>
              </w:numPr>
              <w:spacing w:after="0" w:line="240" w:lineRule="auto"/>
              <w:ind w:left="1434" w:hanging="357"/>
              <w:rPr>
                <w:rFonts w:ascii="Century Gothic" w:hAnsi="Century Gothic"/>
                <w:sz w:val="16"/>
                <w:szCs w:val="16"/>
              </w:rPr>
            </w:pPr>
            <w:r w:rsidRPr="00D53A4D">
              <w:rPr>
                <w:rFonts w:ascii="Century Gothic" w:hAnsi="Century Gothic"/>
                <w:sz w:val="16"/>
                <w:szCs w:val="16"/>
              </w:rPr>
              <w:t>Ancient Greece</w:t>
            </w:r>
          </w:p>
          <w:p w:rsidRPr="00D53A4D" w:rsidR="241D6CBF" w:rsidP="0023246C" w:rsidRDefault="241D6CBF" w14:paraId="7FED29F2" w14:textId="46B593BF">
            <w:pPr>
              <w:numPr>
                <w:ilvl w:val="1"/>
                <w:numId w:val="12"/>
              </w:numPr>
              <w:spacing w:after="0" w:line="240" w:lineRule="auto"/>
              <w:ind w:left="1434" w:hanging="357"/>
              <w:rPr>
                <w:rFonts w:ascii="Century Gothic" w:hAnsi="Century Gothic" w:eastAsiaTheme="minorEastAsia"/>
                <w:sz w:val="16"/>
                <w:szCs w:val="16"/>
              </w:rPr>
            </w:pPr>
            <w:r w:rsidRPr="00D53A4D">
              <w:rPr>
                <w:rFonts w:ascii="Century Gothic" w:hAnsi="Century Gothic"/>
                <w:sz w:val="16"/>
                <w:szCs w:val="16"/>
              </w:rPr>
              <w:t>Historical enquiry</w:t>
            </w:r>
          </w:p>
          <w:p w:rsidRPr="00D53A4D" w:rsidR="241D6CBF" w:rsidP="0023246C" w:rsidRDefault="241D6CBF" w14:paraId="7B8FB024" w14:textId="073D087D">
            <w:pPr>
              <w:pStyle w:val="ListParagraph"/>
              <w:numPr>
                <w:ilvl w:val="1"/>
                <w:numId w:val="12"/>
              </w:numPr>
              <w:spacing w:after="0" w:line="240" w:lineRule="auto"/>
              <w:rPr>
                <w:rFonts w:ascii="Century Gothic" w:hAnsi="Century Gothic" w:eastAsiaTheme="minorEastAsia"/>
                <w:sz w:val="16"/>
                <w:szCs w:val="16"/>
              </w:rPr>
            </w:pPr>
            <w:r w:rsidRPr="00D53A4D">
              <w:rPr>
                <w:rFonts w:ascii="Century Gothic" w:hAnsi="Century Gothic"/>
                <w:sz w:val="16"/>
                <w:szCs w:val="16"/>
              </w:rPr>
              <w:t>Interpretation</w:t>
            </w:r>
          </w:p>
          <w:p w:rsidRPr="00D53A4D" w:rsidR="241D6CBF" w:rsidP="0023246C" w:rsidRDefault="241D6CBF" w14:paraId="5F3F631B" w14:textId="0DB6C352">
            <w:pPr>
              <w:numPr>
                <w:ilvl w:val="0"/>
                <w:numId w:val="12"/>
              </w:numPr>
              <w:spacing w:after="0" w:line="240" w:lineRule="auto"/>
              <w:rPr>
                <w:rFonts w:ascii="Century Gothic" w:hAnsi="Century Gothic"/>
                <w:sz w:val="16"/>
                <w:szCs w:val="16"/>
              </w:rPr>
            </w:pPr>
            <w:r w:rsidRPr="00D53A4D">
              <w:rPr>
                <w:rFonts w:ascii="Century Gothic" w:hAnsi="Century Gothic"/>
                <w:sz w:val="16"/>
                <w:szCs w:val="16"/>
              </w:rPr>
              <w:t>The strands ‘Historical enquiry’ and ‘Interpretation’ have been in</w:t>
            </w:r>
            <w:r w:rsidRPr="00D53A4D" w:rsidR="4DA32691">
              <w:rPr>
                <w:rFonts w:ascii="Century Gothic" w:hAnsi="Century Gothic"/>
                <w:sz w:val="16"/>
                <w:szCs w:val="16"/>
              </w:rPr>
              <w:t>cluded to reflect the purpose of study and aims of the History NC for Key Stage 1 and 2</w:t>
            </w:r>
          </w:p>
          <w:p w:rsidRPr="00D53A4D" w:rsidR="003A14B7" w:rsidP="00670242" w:rsidRDefault="003A14B7" w14:paraId="3BE40BB4" w14:textId="76B4B40F">
            <w:pPr>
              <w:pStyle w:val="ListParagraph"/>
              <w:spacing w:after="0" w:line="240" w:lineRule="auto"/>
              <w:ind w:left="1440"/>
              <w:rPr>
                <w:rFonts w:ascii="Century Gothic" w:hAnsi="Century Gothic"/>
                <w:sz w:val="16"/>
                <w:szCs w:val="16"/>
              </w:rPr>
            </w:pPr>
          </w:p>
        </w:tc>
      </w:tr>
      <w:tr w:rsidRPr="00D53A4D" w:rsidR="003A14B7" w:rsidTr="7CAAAD0F" w14:paraId="0F015622" w14:textId="77777777">
        <w:trPr>
          <w:trHeight w:val="96"/>
        </w:trPr>
        <w:tc>
          <w:tcPr>
            <w:tcW w:w="15599"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72" w:type="dxa"/>
              <w:left w:w="144" w:type="dxa"/>
              <w:bottom w:w="72" w:type="dxa"/>
              <w:right w:w="144" w:type="dxa"/>
            </w:tcMar>
          </w:tcPr>
          <w:p w:rsidRPr="00D53A4D" w:rsidR="003A14B7" w:rsidP="0023246C" w:rsidRDefault="003A14B7" w14:paraId="77338850" w14:textId="46F04853">
            <w:pPr>
              <w:numPr>
                <w:ilvl w:val="0"/>
                <w:numId w:val="11"/>
              </w:numPr>
              <w:spacing w:after="0" w:line="240" w:lineRule="auto"/>
              <w:rPr>
                <w:rFonts w:ascii="Century Gothic" w:hAnsi="Century Gothic"/>
                <w:sz w:val="16"/>
                <w:szCs w:val="16"/>
              </w:rPr>
            </w:pPr>
            <w:r w:rsidRPr="7CAAAD0F" w:rsidR="13E073F1">
              <w:rPr>
                <w:rFonts w:ascii="Century Gothic" w:hAnsi="Century Gothic"/>
                <w:sz w:val="16"/>
                <w:szCs w:val="16"/>
              </w:rPr>
              <w:t>Skills are dependent on specific knowledge. A skill is the capacity to perform</w:t>
            </w:r>
            <w:r w:rsidRPr="7CAAAD0F" w:rsidR="49DF6DF4">
              <w:rPr>
                <w:rFonts w:ascii="Century Gothic" w:hAnsi="Century Gothic"/>
                <w:sz w:val="16"/>
                <w:szCs w:val="16"/>
              </w:rPr>
              <w:t>,</w:t>
            </w:r>
            <w:r w:rsidRPr="7CAAAD0F" w:rsidR="13E073F1">
              <w:rPr>
                <w:rFonts w:ascii="Century Gothic" w:hAnsi="Century Gothic"/>
                <w:sz w:val="16"/>
                <w:szCs w:val="16"/>
              </w:rPr>
              <w:t xml:space="preserve"> and in order to perform</w:t>
            </w:r>
            <w:r w:rsidRPr="7CAAAD0F" w:rsidR="43A207D0">
              <w:rPr>
                <w:rFonts w:ascii="Century Gothic" w:hAnsi="Century Gothic"/>
                <w:sz w:val="16"/>
                <w:szCs w:val="16"/>
              </w:rPr>
              <w:t>,</w:t>
            </w:r>
            <w:r w:rsidRPr="7CAAAD0F" w:rsidR="13E073F1">
              <w:rPr>
                <w:rFonts w:ascii="Century Gothic" w:hAnsi="Century Gothic"/>
                <w:sz w:val="16"/>
                <w:szCs w:val="16"/>
              </w:rPr>
              <w:t xml:space="preserve"> a deep body of knowledge needs to be acquired and retained.</w:t>
            </w:r>
          </w:p>
        </w:tc>
      </w:tr>
      <w:tr w:rsidRPr="00D53A4D" w:rsidR="003A14B7" w:rsidTr="7CAAAD0F" w14:paraId="336C76DC" w14:textId="77777777">
        <w:trPr>
          <w:trHeight w:val="262"/>
        </w:trPr>
        <w:tc>
          <w:tcPr>
            <w:tcW w:w="15599"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72" w:type="dxa"/>
              <w:left w:w="144" w:type="dxa"/>
              <w:bottom w:w="72" w:type="dxa"/>
              <w:right w:w="144" w:type="dxa"/>
            </w:tcMar>
            <w:hideMark/>
          </w:tcPr>
          <w:p w:rsidRPr="00D53A4D" w:rsidR="003A14B7" w:rsidP="0023246C" w:rsidRDefault="67573A88" w14:paraId="03DF953A" w14:textId="56138788">
            <w:pPr>
              <w:numPr>
                <w:ilvl w:val="0"/>
                <w:numId w:val="11"/>
              </w:numPr>
              <w:spacing w:after="0" w:line="240" w:lineRule="auto"/>
              <w:rPr>
                <w:rFonts w:ascii="Century Gothic" w:hAnsi="Century Gothic"/>
                <w:sz w:val="16"/>
                <w:szCs w:val="16"/>
              </w:rPr>
            </w:pPr>
            <w:r w:rsidRPr="00D53A4D">
              <w:rPr>
                <w:rFonts w:ascii="Century Gothic" w:hAnsi="Century Gothic"/>
                <w:sz w:val="16"/>
                <w:szCs w:val="16"/>
              </w:rPr>
              <w:t>These knowledge statements should be what pupils retain for ever. In other words, this knowledge is within their long-term memory and will be retained.</w:t>
            </w:r>
          </w:p>
        </w:tc>
      </w:tr>
      <w:tr w:rsidRPr="00D53A4D" w:rsidR="001C4C95" w:rsidTr="7CAAAD0F" w14:paraId="5A42FAA4" w14:textId="77777777">
        <w:trPr>
          <w:trHeight w:val="286"/>
        </w:trPr>
        <w:tc>
          <w:tcPr>
            <w:tcW w:w="15599"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Pr="00D53A4D" w:rsidR="001C4C95" w:rsidP="0023246C" w:rsidRDefault="0097127E" w14:paraId="7E81F28D" w14:textId="78B4159D">
            <w:pPr>
              <w:spacing w:after="0" w:line="240" w:lineRule="auto"/>
              <w:jc w:val="center"/>
              <w:rPr>
                <w:rFonts w:ascii="Century Gothic" w:hAnsi="Century Gothic" w:cstheme="minorHAnsi"/>
                <w:b/>
                <w:bCs/>
                <w:color w:val="000000" w:themeColor="text1"/>
                <w:kern w:val="24"/>
                <w:sz w:val="20"/>
                <w:szCs w:val="20"/>
              </w:rPr>
            </w:pPr>
            <w:r w:rsidRPr="00D53A4D">
              <w:rPr>
                <w:rFonts w:ascii="Century Gothic" w:hAnsi="Century Gothic" w:cstheme="minorHAnsi"/>
                <w:b/>
                <w:bCs/>
                <w:color w:val="000000" w:themeColor="text1"/>
                <w:kern w:val="24"/>
                <w:sz w:val="20"/>
                <w:szCs w:val="20"/>
              </w:rPr>
              <w:t>Early Years Framework</w:t>
            </w:r>
          </w:p>
        </w:tc>
      </w:tr>
      <w:tr w:rsidRPr="00D53A4D" w:rsidR="0097127E" w:rsidTr="7CAAAD0F" w14:paraId="16885660" w14:textId="77777777">
        <w:trPr>
          <w:trHeight w:val="594"/>
        </w:trPr>
        <w:tc>
          <w:tcPr>
            <w:tcW w:w="12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vAlign w:val="center"/>
          </w:tcPr>
          <w:p w:rsidRPr="00D53A4D" w:rsidR="0097127E" w:rsidP="0023246C" w:rsidRDefault="0083701A" w14:paraId="5913AAB7" w14:textId="69C2AB0A">
            <w:pPr>
              <w:spacing w:after="0" w:line="240" w:lineRule="auto"/>
              <w:jc w:val="center"/>
              <w:rPr>
                <w:rFonts w:ascii="Century Gothic" w:hAnsi="Century Gothic" w:cstheme="minorHAnsi"/>
                <w:b/>
                <w:bCs/>
                <w:color w:val="000000" w:themeColor="text1"/>
                <w:kern w:val="24"/>
                <w:sz w:val="20"/>
                <w:szCs w:val="20"/>
              </w:rPr>
            </w:pPr>
            <w:r w:rsidRPr="00D53A4D">
              <w:rPr>
                <w:rFonts w:ascii="Century Gothic" w:hAnsi="Century Gothic"/>
                <w:sz w:val="20"/>
                <w:szCs w:val="20"/>
              </w:rPr>
              <w:t>Strand</w:t>
            </w:r>
          </w:p>
        </w:tc>
        <w:tc>
          <w:tcPr>
            <w:tcW w:w="7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30547"/>
            <w:tcMar/>
            <w:vAlign w:val="center"/>
          </w:tcPr>
          <w:p w:rsidRPr="00D53A4D" w:rsidR="00B910E9" w:rsidP="7CAAAD0F" w:rsidRDefault="00B910E9" w14:paraId="3214C32B" w14:textId="77777777">
            <w:pPr>
              <w:spacing w:after="0" w:line="240" w:lineRule="auto"/>
              <w:jc w:val="center"/>
              <w:rPr>
                <w:rFonts w:ascii="Century Gothic" w:hAnsi="Century Gothic" w:cs="Calibri" w:cstheme="minorAscii"/>
                <w:color w:val="FFFFFF" w:themeColor="background1" w:themeTint="FF" w:themeShade="FF"/>
                <w:kern w:val="24"/>
                <w:sz w:val="20"/>
                <w:szCs w:val="20"/>
              </w:rPr>
            </w:pPr>
            <w:r w:rsidRPr="7CAAAD0F" w:rsidR="05582481">
              <w:rPr>
                <w:rFonts w:ascii="Century Gothic" w:hAnsi="Century Gothic" w:cs="Calibri" w:cstheme="minorAscii"/>
                <w:color w:val="FFFFFF" w:themeColor="background1" w:themeTint="FF" w:themeShade="FF"/>
                <w:kern w:val="24"/>
                <w:sz w:val="20"/>
                <w:szCs w:val="20"/>
              </w:rPr>
              <w:t>Early Years Statutory Framework: Educational Programme</w:t>
            </w:r>
          </w:p>
          <w:p w:rsidRPr="00D53A4D" w:rsidR="00C92219" w:rsidP="7CAAAD0F" w:rsidRDefault="00C92219" w14:paraId="62891428" w14:textId="10F8517C">
            <w:pPr>
              <w:spacing w:after="0" w:line="240" w:lineRule="auto"/>
              <w:jc w:val="center"/>
              <w:rPr>
                <w:rFonts w:ascii="Century Gothic" w:hAnsi="Century Gothic" w:cs="Calibri" w:cstheme="minorAscii"/>
                <w:b w:val="1"/>
                <w:bCs w:val="1"/>
                <w:color w:val="FFFFFF" w:themeColor="background1" w:themeTint="FF" w:themeShade="FF"/>
                <w:kern w:val="24"/>
                <w:sz w:val="20"/>
                <w:szCs w:val="20"/>
              </w:rPr>
            </w:pPr>
            <w:r w:rsidRPr="7CAAAD0F" w:rsidR="14028B27">
              <w:rPr>
                <w:rFonts w:ascii="Century Gothic" w:hAnsi="Century Gothic" w:cs="Calibri" w:cstheme="minorAscii"/>
                <w:b w:val="1"/>
                <w:bCs w:val="1"/>
                <w:color w:val="FFFFFF" w:themeColor="background1" w:themeTint="FF" w:themeShade="FF"/>
                <w:kern w:val="24"/>
                <w:sz w:val="20"/>
                <w:szCs w:val="20"/>
              </w:rPr>
              <w:t>Understanding of the World</w:t>
            </w:r>
          </w:p>
        </w:tc>
        <w:tc>
          <w:tcPr>
            <w:tcW w:w="724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30547"/>
            <w:tcMar/>
            <w:vAlign w:val="center"/>
          </w:tcPr>
          <w:p w:rsidRPr="00D53A4D" w:rsidR="00AC7926" w:rsidP="0023246C" w:rsidRDefault="00AC7926" w14:paraId="04844E78" w14:textId="77777777">
            <w:pPr>
              <w:spacing w:after="0" w:line="240" w:lineRule="auto"/>
              <w:jc w:val="center"/>
              <w:rPr>
                <w:rFonts w:ascii="Century Gothic" w:hAnsi="Century Gothic" w:cstheme="minorHAnsi"/>
                <w:b/>
                <w:bCs/>
                <w:color w:val="000000" w:themeColor="text1"/>
                <w:kern w:val="24"/>
                <w:sz w:val="20"/>
                <w:szCs w:val="20"/>
              </w:rPr>
            </w:pPr>
            <w:r w:rsidRPr="00D53A4D">
              <w:rPr>
                <w:rFonts w:ascii="Century Gothic" w:hAnsi="Century Gothic"/>
                <w:sz w:val="20"/>
                <w:szCs w:val="20"/>
              </w:rPr>
              <w:t>Early Learning Goal</w:t>
            </w:r>
          </w:p>
          <w:p w:rsidRPr="00D53A4D" w:rsidR="0097127E" w:rsidP="7CAAAD0F" w:rsidRDefault="003B0B9E" w14:paraId="7336C09E" w14:textId="234ECC8B">
            <w:pPr>
              <w:spacing w:after="0" w:line="240" w:lineRule="auto"/>
              <w:jc w:val="center"/>
              <w:rPr>
                <w:rFonts w:ascii="Century Gothic" w:hAnsi="Century Gothic" w:cs="Calibri" w:cstheme="minorAscii"/>
                <w:b w:val="1"/>
                <w:bCs w:val="1"/>
                <w:color w:val="FFFFFF" w:themeColor="background1" w:themeTint="FF" w:themeShade="FF"/>
                <w:kern w:val="24"/>
                <w:sz w:val="20"/>
                <w:szCs w:val="20"/>
              </w:rPr>
            </w:pPr>
            <w:r w:rsidRPr="7CAAAD0F" w:rsidR="6DC057A7">
              <w:rPr>
                <w:rFonts w:ascii="Century Gothic" w:hAnsi="Century Gothic" w:cs="Calibri" w:cstheme="minorAscii"/>
                <w:b w:val="1"/>
                <w:bCs w:val="1"/>
                <w:color w:val="FFFFFF" w:themeColor="background1" w:themeTint="FF" w:themeShade="FF"/>
                <w:kern w:val="24"/>
                <w:sz w:val="20"/>
                <w:szCs w:val="20"/>
              </w:rPr>
              <w:t>Past and Present</w:t>
            </w:r>
          </w:p>
        </w:tc>
      </w:tr>
      <w:tr w:rsidRPr="00D53A4D" w:rsidR="00A7696B" w:rsidTr="7CAAAD0F" w14:paraId="48DA553A" w14:textId="77777777">
        <w:trPr>
          <w:trHeight w:val="3645"/>
        </w:trPr>
        <w:tc>
          <w:tcPr>
            <w:tcW w:w="12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Pr="00D53A4D" w:rsidR="00A7696B" w:rsidP="0023246C" w:rsidRDefault="00C92219" w14:paraId="0F60D125" w14:textId="6DF93DC0">
            <w:pPr>
              <w:spacing w:after="0" w:line="240" w:lineRule="auto"/>
              <w:jc w:val="center"/>
              <w:rPr>
                <w:rFonts w:ascii="Century Gothic" w:hAnsi="Century Gothic" w:cstheme="minorHAnsi"/>
                <w:b/>
                <w:bCs/>
                <w:color w:val="000000" w:themeColor="text1"/>
                <w:kern w:val="24"/>
                <w:sz w:val="20"/>
                <w:szCs w:val="20"/>
              </w:rPr>
            </w:pPr>
            <w:r w:rsidRPr="00D53A4D">
              <w:rPr>
                <w:rFonts w:ascii="Century Gothic" w:hAnsi="Century Gothic" w:cstheme="minorHAnsi"/>
                <w:b/>
                <w:bCs/>
                <w:color w:val="000000" w:themeColor="text1"/>
                <w:kern w:val="24"/>
                <w:sz w:val="20"/>
                <w:szCs w:val="20"/>
              </w:rPr>
              <w:t>Early Years</w:t>
            </w:r>
          </w:p>
        </w:tc>
        <w:tc>
          <w:tcPr>
            <w:tcW w:w="7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Pr="00D53A4D" w:rsidR="00A7696B" w:rsidP="7CAAAD0F" w:rsidRDefault="00286CE6" w14:paraId="165C1273" w14:textId="071CDD47">
            <w:pPr>
              <w:spacing w:after="0" w:line="240" w:lineRule="auto"/>
              <w:ind w:left="0"/>
              <w:rPr>
                <w:rFonts w:ascii="Century Gothic" w:hAnsi="Century Gothic"/>
                <w:i w:val="1"/>
                <w:iCs w:val="1"/>
                <w:sz w:val="16"/>
                <w:szCs w:val="16"/>
              </w:rPr>
            </w:pPr>
            <w:r w:rsidRPr="7CAAAD0F" w:rsidR="3D78AEC1">
              <w:rPr>
                <w:rFonts w:ascii="Century Gothic" w:hAnsi="Century Gothic"/>
                <w:i w:val="1"/>
                <w:iCs w:val="1"/>
                <w:sz w:val="16"/>
                <w:szCs w:val="16"/>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rsidRPr="00D53A4D" w:rsidR="00670242" w:rsidP="7CAAAD0F" w:rsidRDefault="00670242" w14:paraId="5676462A" w14:textId="2B7846A1">
            <w:pPr>
              <w:pStyle w:val="Normal"/>
              <w:spacing w:after="0" w:line="240" w:lineRule="auto"/>
              <w:ind w:left="141"/>
              <w:rPr>
                <w:rFonts w:ascii="Century Gothic" w:hAnsi="Century Gothic" w:cs="Calibri" w:cstheme="minorAscii"/>
                <w:b w:val="1"/>
                <w:bCs w:val="1"/>
                <w:i w:val="1"/>
                <w:iCs w:val="1"/>
                <w:color w:val="000000" w:themeColor="text1"/>
                <w:kern w:val="24"/>
                <w:sz w:val="20"/>
                <w:szCs w:val="20"/>
              </w:rPr>
            </w:pPr>
          </w:p>
          <w:p w:rsidRPr="00D53A4D" w:rsidR="00A635C3" w:rsidP="0023246C" w:rsidRDefault="00A635C3" w14:paraId="104431FD" w14:textId="34EEBAD6">
            <w:pPr>
              <w:spacing w:after="0" w:line="240" w:lineRule="auto"/>
              <w:ind w:left="141"/>
              <w:rPr>
                <w:rFonts w:ascii="Century Gothic" w:hAnsi="Century Gothic" w:cstheme="minorHAnsi"/>
                <w:b/>
                <w:bCs/>
                <w:i/>
                <w:iCs/>
                <w:color w:val="000000" w:themeColor="text1"/>
                <w:kern w:val="24"/>
                <w:sz w:val="20"/>
                <w:szCs w:val="20"/>
              </w:rPr>
            </w:pPr>
          </w:p>
        </w:tc>
        <w:tc>
          <w:tcPr>
            <w:tcW w:w="724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D53A4D" w:rsidR="00DF0E8E" w:rsidP="7CAAAD0F" w:rsidRDefault="003B0B9E" w14:paraId="6CD8A1AA" w14:textId="77777777">
            <w:pPr>
              <w:pStyle w:val="ListParagraph"/>
              <w:numPr>
                <w:ilvl w:val="0"/>
                <w:numId w:val="20"/>
              </w:numPr>
              <w:spacing w:after="0" w:line="240" w:lineRule="auto"/>
              <w:rPr>
                <w:rFonts w:ascii="Century Gothic" w:hAnsi="Century Gothic"/>
                <w:i w:val="1"/>
                <w:iCs w:val="1"/>
                <w:sz w:val="16"/>
                <w:szCs w:val="16"/>
              </w:rPr>
            </w:pPr>
            <w:r w:rsidRPr="7CAAAD0F" w:rsidR="6DC057A7">
              <w:rPr>
                <w:rFonts w:ascii="Century Gothic" w:hAnsi="Century Gothic"/>
                <w:i w:val="1"/>
                <w:iCs w:val="1"/>
                <w:sz w:val="16"/>
                <w:szCs w:val="16"/>
              </w:rPr>
              <w:t xml:space="preserve">Talk about the lives of the people around them and their roles in society; </w:t>
            </w:r>
          </w:p>
          <w:p w:rsidRPr="00D53A4D" w:rsidR="00DF0E8E" w:rsidP="7CAAAD0F" w:rsidRDefault="003B0B9E" w14:paraId="466B44B2" w14:textId="3549D762">
            <w:pPr>
              <w:pStyle w:val="ListParagraph"/>
              <w:numPr>
                <w:ilvl w:val="0"/>
                <w:numId w:val="20"/>
              </w:numPr>
              <w:spacing w:after="0" w:line="240" w:lineRule="auto"/>
              <w:rPr>
                <w:rFonts w:ascii="Century Gothic" w:hAnsi="Century Gothic"/>
                <w:i w:val="1"/>
                <w:iCs w:val="1"/>
                <w:sz w:val="16"/>
                <w:szCs w:val="16"/>
              </w:rPr>
            </w:pPr>
            <w:r w:rsidRPr="7CAAAD0F" w:rsidR="6DC057A7">
              <w:rPr>
                <w:rFonts w:ascii="Century Gothic" w:hAnsi="Century Gothic"/>
                <w:i w:val="1"/>
                <w:iCs w:val="1"/>
                <w:sz w:val="16"/>
                <w:szCs w:val="16"/>
              </w:rPr>
              <w:t xml:space="preserve">Know some similarities and differences between things in the past and now, drawing on their experiences and what has been read in class; </w:t>
            </w:r>
          </w:p>
          <w:p w:rsidRPr="00D53A4D" w:rsidR="00A7696B" w:rsidP="7CAAAD0F" w:rsidRDefault="003B0B9E" w14:paraId="1B528C3A" w14:textId="36967DF7">
            <w:pPr>
              <w:pStyle w:val="ListParagraph"/>
              <w:numPr>
                <w:ilvl w:val="0"/>
                <w:numId w:val="20"/>
              </w:numPr>
              <w:spacing w:after="0" w:line="240" w:lineRule="auto"/>
              <w:rPr>
                <w:rFonts w:ascii="Century Gothic" w:hAnsi="Century Gothic" w:cs="Calibri" w:cstheme="minorAscii"/>
                <w:b w:val="1"/>
                <w:bCs w:val="1"/>
                <w:color w:val="000000" w:themeColor="text1"/>
                <w:kern w:val="24"/>
                <w:sz w:val="16"/>
                <w:szCs w:val="16"/>
              </w:rPr>
            </w:pPr>
            <w:r w:rsidRPr="7CAAAD0F" w:rsidR="6DC057A7">
              <w:rPr>
                <w:rFonts w:ascii="Century Gothic" w:hAnsi="Century Gothic"/>
                <w:i w:val="1"/>
                <w:iCs w:val="1"/>
                <w:sz w:val="16"/>
                <w:szCs w:val="16"/>
              </w:rPr>
              <w:t>Understand the past through settings, characters and events encountered in books read in class and storytelling.</w:t>
            </w:r>
          </w:p>
        </w:tc>
      </w:tr>
      <w:tr w:rsidRPr="00D53A4D" w:rsidR="003A14B7" w:rsidTr="7CAAAD0F" w14:paraId="4A03C5AC" w14:textId="77777777">
        <w:trPr>
          <w:trHeight w:val="353"/>
        </w:trPr>
        <w:tc>
          <w:tcPr>
            <w:tcW w:w="15599"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Pr="00D53A4D" w:rsidR="003A14B7" w:rsidP="0023246C" w:rsidRDefault="003A14B7" w14:paraId="3B97CF98" w14:textId="77777777">
            <w:pPr>
              <w:spacing w:after="0" w:line="240" w:lineRule="auto"/>
              <w:jc w:val="center"/>
              <w:rPr>
                <w:rFonts w:ascii="Century Gothic" w:hAnsi="Century Gothic" w:cstheme="minorHAnsi"/>
                <w:b/>
                <w:bCs/>
                <w:color w:val="000000" w:themeColor="text1"/>
                <w:kern w:val="24"/>
                <w:sz w:val="20"/>
                <w:szCs w:val="20"/>
              </w:rPr>
            </w:pPr>
            <w:r w:rsidRPr="00D53A4D">
              <w:rPr>
                <w:rFonts w:ascii="Century Gothic" w:hAnsi="Century Gothic" w:cstheme="minorHAnsi"/>
                <w:b/>
                <w:bCs/>
                <w:color w:val="000000" w:themeColor="text1"/>
                <w:kern w:val="24"/>
                <w:sz w:val="20"/>
                <w:szCs w:val="20"/>
              </w:rPr>
              <w:lastRenderedPageBreak/>
              <w:t>National Curriculum Subject Content</w:t>
            </w:r>
          </w:p>
        </w:tc>
      </w:tr>
      <w:tr w:rsidRPr="00D53A4D" w:rsidR="003A14B7" w:rsidTr="7CAAAD0F" w14:paraId="52B9D00E" w14:textId="77777777">
        <w:trPr>
          <w:trHeight w:val="306"/>
        </w:trPr>
        <w:tc>
          <w:tcPr>
            <w:tcW w:w="1271" w:type="dxa"/>
            <w:tcBorders>
              <w:top w:val="single" w:color="auto" w:sz="4" w:space="0"/>
              <w:left w:val="single" w:color="000000" w:themeColor="text1" w:sz="4" w:space="0"/>
              <w:bottom w:val="single" w:color="auto" w:sz="4" w:space="0"/>
              <w:right w:val="single" w:color="000000" w:themeColor="text1" w:sz="4" w:space="0"/>
            </w:tcBorders>
            <w:shd w:val="clear" w:color="auto" w:fill="BFBFBF" w:themeFill="background1" w:themeFillShade="BF"/>
            <w:tcMar/>
            <w:vAlign w:val="center"/>
          </w:tcPr>
          <w:p w:rsidRPr="00D53A4D" w:rsidR="003A14B7" w:rsidP="0023246C" w:rsidRDefault="009A1EDC" w14:paraId="0DC32DF4" w14:textId="53C667D1">
            <w:pPr>
              <w:spacing w:after="0" w:line="240" w:lineRule="auto"/>
              <w:jc w:val="center"/>
              <w:rPr>
                <w:rFonts w:ascii="Century Gothic" w:hAnsi="Century Gothic"/>
                <w:sz w:val="20"/>
                <w:szCs w:val="20"/>
              </w:rPr>
            </w:pPr>
            <w:r w:rsidRPr="00D53A4D">
              <w:rPr>
                <w:rFonts w:ascii="Century Gothic" w:hAnsi="Century Gothic"/>
                <w:sz w:val="20"/>
                <w:szCs w:val="20"/>
              </w:rPr>
              <w:t>Strand</w:t>
            </w:r>
          </w:p>
        </w:tc>
        <w:tc>
          <w:tcPr>
            <w:tcW w:w="358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30547"/>
            <w:tcMar/>
          </w:tcPr>
          <w:p w:rsidRPr="00D53A4D" w:rsidR="003A14B7" w:rsidP="7CAAAD0F" w:rsidRDefault="003A14B7" w14:paraId="13C6B4A6" w14:textId="77777777">
            <w:pPr>
              <w:spacing w:after="0" w:line="240" w:lineRule="auto"/>
              <w:jc w:val="center"/>
              <w:rPr>
                <w:rFonts w:ascii="Century Gothic" w:hAnsi="Century Gothic" w:cs="Calibri" w:cstheme="minorAscii"/>
                <w:b w:val="1"/>
                <w:bCs w:val="1"/>
                <w:color w:val="FFFFFF" w:themeColor="background1" w:themeTint="FF" w:themeShade="FF"/>
                <w:sz w:val="20"/>
                <w:szCs w:val="20"/>
              </w:rPr>
            </w:pPr>
            <w:r w:rsidRPr="7CAAAD0F" w:rsidR="13E073F1">
              <w:rPr>
                <w:rFonts w:ascii="Century Gothic" w:hAnsi="Century Gothic" w:cs="Calibri" w:cstheme="minorAscii"/>
                <w:b w:val="1"/>
                <w:bCs w:val="1"/>
                <w:color w:val="FFFFFF" w:themeColor="background1" w:themeTint="FF" w:themeShade="FF"/>
                <w:kern w:val="24"/>
                <w:sz w:val="20"/>
                <w:szCs w:val="20"/>
              </w:rPr>
              <w:t>Within living memory</w:t>
            </w:r>
          </w:p>
        </w:tc>
        <w:tc>
          <w:tcPr>
            <w:tcW w:w="350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30547"/>
            <w:tcMar/>
          </w:tcPr>
          <w:p w:rsidRPr="00D53A4D" w:rsidR="003A14B7" w:rsidP="7CAAAD0F" w:rsidRDefault="003A14B7" w14:paraId="490CF0F6" w14:textId="77777777">
            <w:pPr>
              <w:spacing w:after="0" w:line="240" w:lineRule="auto"/>
              <w:jc w:val="center"/>
              <w:rPr>
                <w:rFonts w:ascii="Century Gothic" w:hAnsi="Century Gothic" w:cs="Calibri" w:cstheme="minorAscii"/>
                <w:b w:val="1"/>
                <w:bCs w:val="1"/>
                <w:color w:val="FFFFFF" w:themeColor="background1" w:themeTint="FF" w:themeShade="FF"/>
                <w:sz w:val="20"/>
                <w:szCs w:val="20"/>
              </w:rPr>
            </w:pPr>
            <w:r w:rsidRPr="7CAAAD0F" w:rsidR="13E073F1">
              <w:rPr>
                <w:rFonts w:ascii="Century Gothic" w:hAnsi="Century Gothic" w:cs="Calibri" w:cstheme="minorAscii"/>
                <w:b w:val="1"/>
                <w:bCs w:val="1"/>
                <w:color w:val="FFFFFF" w:themeColor="background1" w:themeTint="FF" w:themeShade="FF"/>
                <w:kern w:val="24"/>
                <w:sz w:val="20"/>
                <w:szCs w:val="20"/>
              </w:rPr>
              <w:t>Beyond living memory</w:t>
            </w:r>
          </w:p>
        </w:tc>
        <w:tc>
          <w:tcPr>
            <w:tcW w:w="365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30547"/>
            <w:tcMar/>
          </w:tcPr>
          <w:p w:rsidRPr="00D53A4D" w:rsidR="003A14B7" w:rsidP="7CAAAD0F" w:rsidRDefault="003A14B7" w14:paraId="1084F11A" w14:textId="77777777">
            <w:pPr>
              <w:spacing w:after="0" w:line="240" w:lineRule="auto"/>
              <w:jc w:val="center"/>
              <w:rPr>
                <w:rFonts w:ascii="Century Gothic" w:hAnsi="Century Gothic" w:cs="Calibri" w:cstheme="minorAscii"/>
                <w:b w:val="1"/>
                <w:bCs w:val="1"/>
                <w:color w:val="FFFFFF" w:themeColor="background1" w:themeTint="FF" w:themeShade="FF"/>
                <w:sz w:val="20"/>
                <w:szCs w:val="20"/>
              </w:rPr>
            </w:pPr>
            <w:r w:rsidRPr="7CAAAD0F" w:rsidR="13E073F1">
              <w:rPr>
                <w:rFonts w:ascii="Century Gothic" w:hAnsi="Century Gothic" w:cs="Calibri" w:cstheme="minorAscii"/>
                <w:b w:val="1"/>
                <w:bCs w:val="1"/>
                <w:color w:val="FFFFFF" w:themeColor="background1" w:themeTint="FF" w:themeShade="FF"/>
                <w:kern w:val="24"/>
                <w:sz w:val="20"/>
                <w:szCs w:val="20"/>
              </w:rPr>
              <w:t>Lives of significant people</w:t>
            </w:r>
          </w:p>
        </w:tc>
        <w:tc>
          <w:tcPr>
            <w:tcW w:w="358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30547"/>
            <w:tcMar/>
          </w:tcPr>
          <w:p w:rsidRPr="00D53A4D" w:rsidR="003A14B7" w:rsidP="7CAAAD0F" w:rsidRDefault="003A14B7" w14:paraId="57221CDB" w14:textId="77777777">
            <w:pPr>
              <w:spacing w:after="0" w:line="240" w:lineRule="auto"/>
              <w:jc w:val="center"/>
              <w:rPr>
                <w:rFonts w:ascii="Century Gothic" w:hAnsi="Century Gothic" w:cs="Calibri" w:cstheme="minorAscii"/>
                <w:b w:val="1"/>
                <w:bCs w:val="1"/>
                <w:color w:val="FFFFFF" w:themeColor="background1" w:themeTint="FF" w:themeShade="FF"/>
                <w:sz w:val="20"/>
                <w:szCs w:val="20"/>
              </w:rPr>
            </w:pPr>
            <w:r w:rsidRPr="7CAAAD0F" w:rsidR="13E073F1">
              <w:rPr>
                <w:rFonts w:ascii="Century Gothic" w:hAnsi="Century Gothic" w:cs="Calibri" w:cstheme="minorAscii"/>
                <w:b w:val="1"/>
                <w:bCs w:val="1"/>
                <w:color w:val="FFFFFF" w:themeColor="background1" w:themeTint="FF" w:themeShade="FF"/>
                <w:kern w:val="24"/>
                <w:sz w:val="20"/>
                <w:szCs w:val="20"/>
              </w:rPr>
              <w:t>Local history</w:t>
            </w:r>
          </w:p>
        </w:tc>
      </w:tr>
      <w:tr w:rsidRPr="00D53A4D" w:rsidR="003A14B7" w:rsidTr="7CAAAD0F" w14:paraId="503FC0B7" w14:textId="77777777">
        <w:trPr>
          <w:trHeight w:val="1080"/>
        </w:trPr>
        <w:tc>
          <w:tcPr>
            <w:tcW w:w="1271"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Pr="00D53A4D" w:rsidR="003A14B7" w:rsidP="0023246C" w:rsidRDefault="009A1EDC" w14:paraId="3D6F8267" w14:textId="70BC42B2">
            <w:pPr>
              <w:spacing w:after="0" w:line="240" w:lineRule="auto"/>
              <w:jc w:val="center"/>
              <w:rPr>
                <w:rFonts w:ascii="Century Gothic" w:hAnsi="Century Gothic"/>
                <w:b/>
                <w:bCs/>
                <w:sz w:val="20"/>
                <w:szCs w:val="20"/>
              </w:rPr>
            </w:pPr>
            <w:r w:rsidRPr="00D53A4D">
              <w:rPr>
                <w:rFonts w:ascii="Century Gothic" w:hAnsi="Century Gothic"/>
                <w:b/>
                <w:bCs/>
                <w:sz w:val="20"/>
                <w:szCs w:val="20"/>
              </w:rPr>
              <w:t>Key Stage 1</w:t>
            </w:r>
          </w:p>
        </w:tc>
        <w:tc>
          <w:tcPr>
            <w:tcW w:w="358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53A4D" w:rsidR="003A14B7" w:rsidP="0023246C" w:rsidRDefault="003A14B7" w14:paraId="79EA70AC" w14:textId="77777777">
            <w:pPr>
              <w:pStyle w:val="ListParagraph"/>
              <w:numPr>
                <w:ilvl w:val="0"/>
                <w:numId w:val="13"/>
              </w:numPr>
              <w:spacing w:after="0" w:line="240" w:lineRule="auto"/>
              <w:ind w:left="281" w:hanging="142"/>
              <w:rPr>
                <w:rFonts w:ascii="Century Gothic" w:hAnsi="Century Gothic"/>
                <w:bCs/>
                <w:i/>
                <w:iCs/>
                <w:sz w:val="16"/>
                <w:szCs w:val="16"/>
              </w:rPr>
            </w:pPr>
            <w:r w:rsidRPr="00D53A4D">
              <w:rPr>
                <w:rFonts w:ascii="Century Gothic" w:hAnsi="Century Gothic"/>
                <w:bCs/>
                <w:i/>
                <w:iCs/>
                <w:sz w:val="16"/>
                <w:szCs w:val="16"/>
              </w:rPr>
              <w:t xml:space="preserve">Changes within living memory. Where appropriate, these should be used to reveal aspects of change in national life </w:t>
            </w:r>
          </w:p>
        </w:tc>
        <w:tc>
          <w:tcPr>
            <w:tcW w:w="350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53A4D" w:rsidR="003A14B7" w:rsidP="0023246C" w:rsidRDefault="003A14B7" w14:paraId="31F16CB9" w14:textId="77777777">
            <w:pPr>
              <w:pStyle w:val="ListParagraph"/>
              <w:numPr>
                <w:ilvl w:val="0"/>
                <w:numId w:val="13"/>
              </w:numPr>
              <w:spacing w:after="0" w:line="240" w:lineRule="auto"/>
              <w:ind w:left="280" w:hanging="142"/>
              <w:rPr>
                <w:rFonts w:ascii="Century Gothic" w:hAnsi="Century Gothic"/>
                <w:bCs/>
                <w:i/>
                <w:iCs/>
                <w:sz w:val="16"/>
                <w:szCs w:val="16"/>
              </w:rPr>
            </w:pPr>
            <w:r w:rsidRPr="00D53A4D">
              <w:rPr>
                <w:rFonts w:ascii="Century Gothic" w:hAnsi="Century Gothic"/>
                <w:bCs/>
                <w:i/>
                <w:iCs/>
                <w:sz w:val="16"/>
                <w:szCs w:val="16"/>
              </w:rPr>
              <w:t xml:space="preserve">Events beyond living memory that are significant nationally or globally </w:t>
            </w:r>
          </w:p>
        </w:tc>
        <w:tc>
          <w:tcPr>
            <w:tcW w:w="365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53A4D" w:rsidR="003A14B7" w:rsidP="0023246C" w:rsidRDefault="003A14B7" w14:paraId="15E4C0F6" w14:textId="77777777">
            <w:pPr>
              <w:pStyle w:val="ListParagraph"/>
              <w:numPr>
                <w:ilvl w:val="0"/>
                <w:numId w:val="13"/>
              </w:numPr>
              <w:spacing w:after="0" w:line="240" w:lineRule="auto"/>
              <w:ind w:left="229" w:hanging="141"/>
              <w:rPr>
                <w:rFonts w:ascii="Century Gothic" w:hAnsi="Century Gothic"/>
                <w:bCs/>
                <w:i/>
                <w:iCs/>
                <w:sz w:val="16"/>
                <w:szCs w:val="16"/>
              </w:rPr>
            </w:pPr>
            <w:r w:rsidRPr="00D53A4D">
              <w:rPr>
                <w:rFonts w:ascii="Century Gothic" w:hAnsi="Century Gothic"/>
                <w:bCs/>
                <w:i/>
                <w:iCs/>
                <w:sz w:val="16"/>
                <w:szCs w:val="16"/>
              </w:rPr>
              <w:t xml:space="preserve">The lives of significant individuals in the past who have contributed to national and international achievements. Some should be used to compare aspects of life in different periods </w:t>
            </w:r>
          </w:p>
        </w:tc>
        <w:tc>
          <w:tcPr>
            <w:tcW w:w="358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53A4D" w:rsidR="003A14B7" w:rsidP="0023246C" w:rsidRDefault="003A14B7" w14:paraId="03CB6959" w14:textId="77777777">
            <w:pPr>
              <w:pStyle w:val="ListParagraph"/>
              <w:numPr>
                <w:ilvl w:val="0"/>
                <w:numId w:val="13"/>
              </w:numPr>
              <w:spacing w:after="0" w:line="240" w:lineRule="auto"/>
              <w:ind w:left="273" w:hanging="142"/>
              <w:rPr>
                <w:rFonts w:ascii="Century Gothic" w:hAnsi="Century Gothic"/>
                <w:bCs/>
                <w:i/>
                <w:iCs/>
                <w:sz w:val="16"/>
                <w:szCs w:val="16"/>
              </w:rPr>
            </w:pPr>
            <w:r w:rsidRPr="00D53A4D">
              <w:rPr>
                <w:rFonts w:ascii="Century Gothic" w:hAnsi="Century Gothic"/>
                <w:bCs/>
                <w:i/>
                <w:iCs/>
                <w:sz w:val="16"/>
                <w:szCs w:val="16"/>
              </w:rPr>
              <w:t>Significant historical events, people and places in their own locality</w:t>
            </w:r>
          </w:p>
          <w:p w:rsidRPr="00D53A4D" w:rsidR="003A14B7" w:rsidP="0023246C" w:rsidRDefault="003A14B7" w14:paraId="2D9535DA" w14:textId="77777777">
            <w:pPr>
              <w:spacing w:after="0" w:line="240" w:lineRule="auto"/>
              <w:rPr>
                <w:rFonts w:ascii="Century Gothic" w:hAnsi="Century Gothic"/>
                <w:bCs/>
                <w:sz w:val="16"/>
                <w:szCs w:val="16"/>
              </w:rPr>
            </w:pPr>
          </w:p>
        </w:tc>
      </w:tr>
      <w:tr w:rsidRPr="00D53A4D" w:rsidR="003A14B7" w:rsidTr="7CAAAD0F" w14:paraId="74E06017" w14:textId="77777777">
        <w:trPr>
          <w:trHeight w:val="496"/>
        </w:trPr>
        <w:tc>
          <w:tcPr>
            <w:tcW w:w="1271"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BFBFBF" w:themeFill="background1" w:themeFillShade="BF"/>
            <w:tcMar/>
          </w:tcPr>
          <w:p w:rsidRPr="00D53A4D" w:rsidR="003A14B7" w:rsidP="0023246C" w:rsidRDefault="009A1EDC" w14:paraId="38D10220" w14:textId="27680365">
            <w:pPr>
              <w:spacing w:after="0" w:line="240" w:lineRule="auto"/>
              <w:jc w:val="center"/>
              <w:rPr>
                <w:rFonts w:ascii="Century Gothic" w:hAnsi="Century Gothic"/>
                <w:sz w:val="20"/>
                <w:szCs w:val="20"/>
              </w:rPr>
            </w:pPr>
            <w:r w:rsidRPr="00D53A4D">
              <w:rPr>
                <w:rFonts w:ascii="Century Gothic" w:hAnsi="Century Gothic"/>
                <w:sz w:val="20"/>
                <w:szCs w:val="20"/>
              </w:rPr>
              <w:t>Strand</w:t>
            </w:r>
          </w:p>
        </w:tc>
        <w:tc>
          <w:tcPr>
            <w:tcW w:w="23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30547"/>
            <w:tcMar/>
          </w:tcPr>
          <w:p w:rsidRPr="00D53A4D" w:rsidR="003A14B7" w:rsidP="7CAAAD0F" w:rsidRDefault="003A14B7" w14:paraId="454B50B4" w14:textId="77777777">
            <w:pPr>
              <w:pStyle w:val="NormalWeb"/>
              <w:spacing w:before="0" w:beforeAutospacing="off" w:after="0" w:afterAutospacing="off"/>
              <w:jc w:val="center"/>
              <w:rPr>
                <w:rFonts w:ascii="Century Gothic" w:hAnsi="Century Gothic" w:cs="Calibri" w:cstheme="minorAscii"/>
                <w:color w:val="FFFFFF" w:themeColor="background1" w:themeTint="FF" w:themeShade="FF"/>
                <w:sz w:val="20"/>
                <w:szCs w:val="20"/>
              </w:rPr>
            </w:pPr>
            <w:r w:rsidRPr="7CAAAD0F" w:rsidR="13E073F1">
              <w:rPr>
                <w:rFonts w:ascii="Century Gothic" w:hAnsi="Century Gothic" w:cs="Calibri" w:cstheme="minorAscii"/>
                <w:b w:val="1"/>
                <w:bCs w:val="1"/>
                <w:color w:val="FFFFFF" w:themeColor="background1" w:themeTint="FF" w:themeShade="FF"/>
                <w:kern w:val="24"/>
                <w:sz w:val="20"/>
                <w:szCs w:val="20"/>
              </w:rPr>
              <w:t>Chronology</w:t>
            </w:r>
          </w:p>
          <w:p w:rsidRPr="00D53A4D" w:rsidR="003A14B7" w:rsidP="7CAAAD0F" w:rsidRDefault="003A14B7" w14:paraId="7563E360" w14:textId="77777777">
            <w:pPr>
              <w:spacing w:after="0" w:line="240" w:lineRule="auto"/>
              <w:jc w:val="center"/>
              <w:rPr>
                <w:rFonts w:ascii="Century Gothic" w:hAnsi="Century Gothic" w:cs="Calibri" w:cstheme="minorAscii"/>
                <w:b w:val="1"/>
                <w:bCs w:val="1"/>
                <w:color w:val="FFFFFF" w:themeColor="background1" w:themeTint="FF" w:themeShade="FF"/>
                <w:sz w:val="20"/>
                <w:szCs w:val="20"/>
              </w:rPr>
            </w:pPr>
            <w:r w:rsidRPr="7CAAAD0F" w:rsidR="13E073F1">
              <w:rPr>
                <w:rFonts w:ascii="Century Gothic" w:hAnsi="Century Gothic" w:cs="Calibri" w:cstheme="minorAscii"/>
                <w:b w:val="1"/>
                <w:bCs w:val="1"/>
                <w:color w:val="FFFFFF" w:themeColor="background1" w:themeTint="FF" w:themeShade="FF"/>
                <w:kern w:val="24"/>
                <w:sz w:val="20"/>
                <w:szCs w:val="20"/>
              </w:rPr>
              <w:t>(Stone age to 1066)</w:t>
            </w:r>
          </w:p>
        </w:tc>
        <w:tc>
          <w:tcPr>
            <w:tcW w:w="200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30547"/>
            <w:tcMar/>
          </w:tcPr>
          <w:p w:rsidRPr="00D53A4D" w:rsidR="003A14B7" w:rsidP="7CAAAD0F" w:rsidRDefault="003A14B7" w14:paraId="1416DFDA" w14:textId="77777777">
            <w:pPr>
              <w:spacing w:after="0" w:line="240" w:lineRule="auto"/>
              <w:jc w:val="center"/>
              <w:rPr>
                <w:rFonts w:ascii="Century Gothic" w:hAnsi="Century Gothic" w:cs="Calibri" w:cstheme="minorAscii"/>
                <w:b w:val="1"/>
                <w:bCs w:val="1"/>
                <w:color w:val="FFFFFF" w:themeColor="background1" w:themeTint="FF" w:themeShade="FF"/>
                <w:sz w:val="20"/>
                <w:szCs w:val="20"/>
              </w:rPr>
            </w:pPr>
            <w:r w:rsidRPr="7CAAAD0F" w:rsidR="13E073F1">
              <w:rPr>
                <w:rFonts w:ascii="Century Gothic" w:hAnsi="Century Gothic" w:cs="Calibri" w:cstheme="minorAscii"/>
                <w:b w:val="1"/>
                <w:bCs w:val="1"/>
                <w:color w:val="FFFFFF" w:themeColor="background1" w:themeTint="FF" w:themeShade="FF"/>
                <w:kern w:val="24"/>
                <w:sz w:val="20"/>
                <w:szCs w:val="20"/>
              </w:rPr>
              <w:t>Beyond 1066</w:t>
            </w:r>
          </w:p>
        </w:tc>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30547"/>
            <w:tcMar/>
          </w:tcPr>
          <w:p w:rsidRPr="00D53A4D" w:rsidR="003A14B7" w:rsidP="7CAAAD0F" w:rsidRDefault="003A14B7" w14:paraId="4C9658FB" w14:textId="77777777">
            <w:pPr>
              <w:pStyle w:val="NormalWeb"/>
              <w:spacing w:before="0" w:beforeAutospacing="off" w:after="0" w:afterAutospacing="off"/>
              <w:jc w:val="center"/>
              <w:rPr>
                <w:rFonts w:ascii="Century Gothic" w:hAnsi="Century Gothic" w:cs="Calibri" w:cstheme="minorAscii"/>
                <w:b w:val="1"/>
                <w:bCs w:val="1"/>
                <w:color w:val="FFFFFF" w:themeColor="background1" w:themeTint="FF" w:themeShade="FF"/>
                <w:kern w:val="24"/>
                <w:sz w:val="20"/>
                <w:szCs w:val="20"/>
              </w:rPr>
            </w:pPr>
            <w:r w:rsidRPr="7CAAAD0F" w:rsidR="13E073F1">
              <w:rPr>
                <w:rFonts w:ascii="Century Gothic" w:hAnsi="Century Gothic" w:cs="Calibri" w:cstheme="minorAscii"/>
                <w:b w:val="1"/>
                <w:bCs w:val="1"/>
                <w:color w:val="FFFFFF" w:themeColor="background1" w:themeTint="FF" w:themeShade="FF"/>
                <w:kern w:val="24"/>
                <w:sz w:val="20"/>
                <w:szCs w:val="20"/>
              </w:rPr>
              <w:t xml:space="preserve">Ancient ancients </w:t>
            </w:r>
          </w:p>
          <w:p w:rsidRPr="00D53A4D" w:rsidR="003A14B7" w:rsidP="7CAAAD0F" w:rsidRDefault="003A14B7" w14:paraId="3EE06429" w14:textId="77777777">
            <w:pPr>
              <w:pStyle w:val="NormalWeb"/>
              <w:spacing w:before="0" w:beforeAutospacing="off" w:after="0" w:afterAutospacing="off"/>
              <w:jc w:val="center"/>
              <w:rPr>
                <w:rFonts w:ascii="Century Gothic" w:hAnsi="Century Gothic" w:cs="Calibri" w:cstheme="minorAscii"/>
                <w:b w:val="1"/>
                <w:bCs w:val="1"/>
                <w:color w:val="FFFFFF" w:themeColor="background1" w:themeTint="FF" w:themeShade="FF"/>
                <w:sz w:val="20"/>
                <w:szCs w:val="20"/>
              </w:rPr>
            </w:pPr>
            <w:r w:rsidRPr="7CAAAD0F" w:rsidR="13E073F1">
              <w:rPr>
                <w:rFonts w:ascii="Century Gothic" w:hAnsi="Century Gothic" w:cs="Calibri" w:cstheme="minorAscii"/>
                <w:b w:val="1"/>
                <w:bCs w:val="1"/>
                <w:color w:val="FFFFFF" w:themeColor="background1" w:themeTint="FF" w:themeShade="FF"/>
                <w:kern w:val="24"/>
                <w:sz w:val="20"/>
                <w:szCs w:val="20"/>
              </w:rPr>
              <w:t>(approx. 3000 years ago)</w:t>
            </w:r>
          </w:p>
        </w:tc>
        <w:tc>
          <w:tcPr>
            <w:tcW w:w="24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30547"/>
            <w:tcMar/>
          </w:tcPr>
          <w:p w:rsidRPr="00D53A4D" w:rsidR="003A14B7" w:rsidP="7CAAAD0F" w:rsidRDefault="003A14B7" w14:paraId="416F3D9B" w14:textId="77777777">
            <w:pPr>
              <w:spacing w:after="0" w:line="240" w:lineRule="auto"/>
              <w:jc w:val="center"/>
              <w:rPr>
                <w:rFonts w:ascii="Century Gothic" w:hAnsi="Century Gothic" w:cs="Calibri" w:cstheme="minorAscii"/>
                <w:b w:val="1"/>
                <w:bCs w:val="1"/>
                <w:color w:val="FFFFFF" w:themeColor="background1" w:themeTint="FF" w:themeShade="FF"/>
                <w:sz w:val="20"/>
                <w:szCs w:val="20"/>
              </w:rPr>
            </w:pPr>
            <w:r w:rsidRPr="7CAAAD0F" w:rsidR="13E073F1">
              <w:rPr>
                <w:rFonts w:ascii="Century Gothic" w:hAnsi="Century Gothic" w:cs="Calibri" w:cstheme="minorAscii"/>
                <w:b w:val="1"/>
                <w:bCs w:val="1"/>
                <w:color w:val="FFFFFF" w:themeColor="background1" w:themeTint="FF" w:themeShade="FF"/>
                <w:kern w:val="24"/>
                <w:sz w:val="20"/>
                <w:szCs w:val="20"/>
              </w:rPr>
              <w:t>Civilizations from 1000 years ago</w:t>
            </w:r>
          </w:p>
        </w:tc>
        <w:tc>
          <w:tcPr>
            <w:tcW w:w="238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30547"/>
            <w:tcMar/>
          </w:tcPr>
          <w:p w:rsidRPr="00D53A4D" w:rsidR="003A14B7" w:rsidP="7CAAAD0F" w:rsidRDefault="003A14B7" w14:paraId="639B2C70" w14:textId="77777777">
            <w:pPr>
              <w:spacing w:after="0" w:line="240" w:lineRule="auto"/>
              <w:jc w:val="center"/>
              <w:rPr>
                <w:rFonts w:ascii="Century Gothic" w:hAnsi="Century Gothic" w:cs="Calibri" w:cstheme="minorAscii"/>
                <w:b w:val="1"/>
                <w:bCs w:val="1"/>
                <w:color w:val="FFFFFF" w:themeColor="background1" w:themeTint="FF" w:themeShade="FF"/>
                <w:sz w:val="20"/>
                <w:szCs w:val="20"/>
              </w:rPr>
            </w:pPr>
            <w:r w:rsidRPr="7CAAAD0F" w:rsidR="13E073F1">
              <w:rPr>
                <w:rFonts w:ascii="Century Gothic" w:hAnsi="Century Gothic" w:cs="Calibri" w:cstheme="minorAscii"/>
                <w:b w:val="1"/>
                <w:bCs w:val="1"/>
                <w:color w:val="FFFFFF" w:themeColor="background1" w:themeTint="FF" w:themeShade="FF"/>
                <w:kern w:val="24"/>
                <w:sz w:val="20"/>
                <w:szCs w:val="20"/>
              </w:rPr>
              <w:t>Ancient Greece</w:t>
            </w:r>
          </w:p>
        </w:tc>
        <w:tc>
          <w:tcPr>
            <w:tcW w:w="23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30547"/>
            <w:tcMar/>
          </w:tcPr>
          <w:p w:rsidRPr="00D53A4D" w:rsidR="003A14B7" w:rsidP="7CAAAD0F" w:rsidRDefault="003A14B7" w14:paraId="5304A951" w14:textId="77777777">
            <w:pPr>
              <w:spacing w:after="0" w:line="240" w:lineRule="auto"/>
              <w:jc w:val="center"/>
              <w:rPr>
                <w:rFonts w:ascii="Century Gothic" w:hAnsi="Century Gothic" w:cs="Calibri" w:cstheme="minorAscii"/>
                <w:b w:val="1"/>
                <w:bCs w:val="1"/>
                <w:color w:val="FFFFFF" w:themeColor="background1" w:themeTint="FF" w:themeShade="FF"/>
                <w:sz w:val="20"/>
                <w:szCs w:val="20"/>
              </w:rPr>
            </w:pPr>
            <w:r w:rsidRPr="7CAAAD0F" w:rsidR="13E073F1">
              <w:rPr>
                <w:rFonts w:ascii="Century Gothic" w:hAnsi="Century Gothic" w:cs="Calibri" w:cstheme="minorAscii"/>
                <w:b w:val="1"/>
                <w:bCs w:val="1"/>
                <w:color w:val="FFFFFF" w:themeColor="background1" w:themeTint="FF" w:themeShade="FF"/>
                <w:kern w:val="24"/>
                <w:sz w:val="20"/>
                <w:szCs w:val="20"/>
              </w:rPr>
              <w:t>Local Study</w:t>
            </w:r>
          </w:p>
        </w:tc>
      </w:tr>
      <w:tr w:rsidRPr="00D53A4D" w:rsidR="003A14B7" w:rsidTr="7CAAAD0F" w14:paraId="36A4F011" w14:textId="77777777">
        <w:trPr>
          <w:trHeight w:val="99"/>
        </w:trPr>
        <w:tc>
          <w:tcPr>
            <w:tcW w:w="1271" w:type="dxa"/>
            <w:tcBorders>
              <w:top w:val="single" w:color="auto" w:sz="4" w:space="0"/>
              <w:left w:val="single" w:color="000000" w:themeColor="text1" w:sz="4" w:space="0"/>
              <w:right w:val="single" w:color="000000" w:themeColor="text1" w:sz="4" w:space="0"/>
            </w:tcBorders>
            <w:shd w:val="clear" w:color="auto" w:fill="D9D9D9" w:themeFill="background1" w:themeFillShade="D9"/>
            <w:tcMar/>
            <w:vAlign w:val="center"/>
          </w:tcPr>
          <w:p w:rsidRPr="00D53A4D" w:rsidR="003A14B7" w:rsidP="0023246C" w:rsidRDefault="009A1EDC" w14:paraId="5ED34020" w14:textId="3417893D">
            <w:pPr>
              <w:spacing w:after="0" w:line="240" w:lineRule="auto"/>
              <w:jc w:val="center"/>
              <w:rPr>
                <w:rFonts w:ascii="Century Gothic" w:hAnsi="Century Gothic"/>
                <w:b/>
                <w:bCs/>
              </w:rPr>
            </w:pPr>
            <w:r w:rsidRPr="00D53A4D">
              <w:rPr>
                <w:rFonts w:ascii="Century Gothic" w:hAnsi="Century Gothic"/>
                <w:b/>
                <w:bCs/>
                <w:sz w:val="20"/>
                <w:szCs w:val="20"/>
              </w:rPr>
              <w:t>Key Stage 2</w:t>
            </w:r>
          </w:p>
        </w:tc>
        <w:tc>
          <w:tcPr>
            <w:tcW w:w="23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53A4D" w:rsidR="003A14B7" w:rsidP="0023246C" w:rsidRDefault="003A14B7" w14:paraId="694FE982" w14:textId="77777777">
            <w:pPr>
              <w:pStyle w:val="ListParagraph"/>
              <w:numPr>
                <w:ilvl w:val="0"/>
                <w:numId w:val="14"/>
              </w:numPr>
              <w:spacing w:after="0" w:line="240" w:lineRule="auto"/>
              <w:ind w:left="281" w:hanging="142"/>
              <w:rPr>
                <w:rFonts w:ascii="Century Gothic" w:hAnsi="Century Gothic" w:eastAsia="Times New Roman" w:cstheme="minorHAnsi"/>
                <w:i/>
                <w:iCs/>
                <w:sz w:val="16"/>
                <w:szCs w:val="16"/>
                <w:lang w:eastAsia="en-GB"/>
              </w:rPr>
            </w:pPr>
            <w:r w:rsidRPr="00D53A4D">
              <w:rPr>
                <w:rFonts w:ascii="Century Gothic" w:hAnsi="Century Gothic" w:eastAsia="Times New Roman" w:cstheme="minorHAnsi"/>
                <w:i/>
                <w:iCs/>
                <w:sz w:val="16"/>
                <w:szCs w:val="16"/>
                <w:lang w:eastAsia="en-GB"/>
              </w:rPr>
              <w:t>Changes in Britain from the Stone Age to the Iron Age</w:t>
            </w:r>
          </w:p>
          <w:p w:rsidRPr="00D53A4D" w:rsidR="003A14B7" w:rsidP="0023246C" w:rsidRDefault="003A14B7" w14:paraId="39BE10EB" w14:textId="77777777">
            <w:pPr>
              <w:pStyle w:val="ListParagraph"/>
              <w:numPr>
                <w:ilvl w:val="0"/>
                <w:numId w:val="14"/>
              </w:numPr>
              <w:spacing w:after="0" w:line="240" w:lineRule="auto"/>
              <w:ind w:left="281" w:hanging="142"/>
              <w:rPr>
                <w:rFonts w:ascii="Century Gothic" w:hAnsi="Century Gothic" w:eastAsia="Times New Roman" w:cstheme="minorHAnsi"/>
                <w:i/>
                <w:iCs/>
                <w:sz w:val="16"/>
                <w:szCs w:val="16"/>
                <w:lang w:eastAsia="en-GB"/>
              </w:rPr>
            </w:pPr>
            <w:r w:rsidRPr="00D53A4D">
              <w:rPr>
                <w:rFonts w:ascii="Century Gothic" w:hAnsi="Century Gothic" w:eastAsia="Times New Roman" w:cstheme="minorHAnsi"/>
                <w:i/>
                <w:iCs/>
                <w:sz w:val="16"/>
                <w:szCs w:val="16"/>
                <w:lang w:eastAsia="en-GB"/>
              </w:rPr>
              <w:t>The Roman Empire and its impact on Britain</w:t>
            </w:r>
          </w:p>
          <w:p w:rsidRPr="00D53A4D" w:rsidR="003A14B7" w:rsidP="0023246C" w:rsidRDefault="003A14B7" w14:paraId="4B9BE867" w14:textId="77777777">
            <w:pPr>
              <w:pStyle w:val="ListParagraph"/>
              <w:numPr>
                <w:ilvl w:val="0"/>
                <w:numId w:val="14"/>
              </w:numPr>
              <w:spacing w:after="0" w:line="240" w:lineRule="auto"/>
              <w:ind w:left="281" w:hanging="142"/>
              <w:rPr>
                <w:rFonts w:ascii="Century Gothic" w:hAnsi="Century Gothic" w:eastAsia="Times New Roman" w:cstheme="minorHAnsi"/>
                <w:i/>
                <w:iCs/>
                <w:sz w:val="16"/>
                <w:szCs w:val="16"/>
                <w:lang w:eastAsia="en-GB"/>
              </w:rPr>
            </w:pPr>
            <w:r w:rsidRPr="00D53A4D">
              <w:rPr>
                <w:rFonts w:ascii="Century Gothic" w:hAnsi="Century Gothic" w:eastAsia="Times New Roman" w:cstheme="minorHAnsi"/>
                <w:i/>
                <w:iCs/>
                <w:sz w:val="16"/>
                <w:szCs w:val="16"/>
                <w:lang w:eastAsia="en-GB"/>
              </w:rPr>
              <w:t>Britain’s settlements by Anglo Saxons and Scots</w:t>
            </w:r>
          </w:p>
          <w:p w:rsidRPr="00D53A4D" w:rsidR="003A14B7" w:rsidP="0023246C" w:rsidRDefault="003A14B7" w14:paraId="372F99E0" w14:textId="77777777">
            <w:pPr>
              <w:pStyle w:val="ListParagraph"/>
              <w:numPr>
                <w:ilvl w:val="0"/>
                <w:numId w:val="14"/>
              </w:numPr>
              <w:spacing w:after="0" w:line="240" w:lineRule="auto"/>
              <w:ind w:left="281" w:hanging="142"/>
              <w:rPr>
                <w:rFonts w:ascii="Century Gothic" w:hAnsi="Century Gothic" w:eastAsia="Times New Roman" w:cstheme="minorHAnsi"/>
                <w:sz w:val="16"/>
                <w:szCs w:val="16"/>
                <w:lang w:eastAsia="en-GB"/>
              </w:rPr>
            </w:pPr>
            <w:r w:rsidRPr="00D53A4D">
              <w:rPr>
                <w:rFonts w:ascii="Century Gothic" w:hAnsi="Century Gothic" w:eastAsia="Times New Roman" w:cstheme="minorHAnsi"/>
                <w:i/>
                <w:iCs/>
                <w:sz w:val="16"/>
                <w:szCs w:val="16"/>
                <w:lang w:eastAsia="en-GB"/>
              </w:rPr>
              <w:t>The Viking and Anglo-Saxon struggle for the Kingdom of England to the time of Edward the Confessor</w:t>
            </w:r>
            <w:r w:rsidRPr="00D53A4D">
              <w:rPr>
                <w:rFonts w:ascii="Century Gothic" w:hAnsi="Century Gothic" w:eastAsia="Times New Roman" w:cstheme="minorHAnsi"/>
                <w:sz w:val="16"/>
                <w:szCs w:val="16"/>
                <w:lang w:eastAsia="en-GB"/>
              </w:rPr>
              <w:t xml:space="preserve"> </w:t>
            </w:r>
          </w:p>
        </w:tc>
        <w:tc>
          <w:tcPr>
            <w:tcW w:w="200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53A4D" w:rsidR="003A14B7" w:rsidP="0023246C" w:rsidRDefault="003A14B7" w14:paraId="382EF3C7" w14:textId="77777777">
            <w:pPr>
              <w:pStyle w:val="ListParagraph"/>
              <w:numPr>
                <w:ilvl w:val="0"/>
                <w:numId w:val="14"/>
              </w:numPr>
              <w:spacing w:after="0" w:line="240" w:lineRule="auto"/>
              <w:ind w:left="280" w:hanging="142"/>
              <w:rPr>
                <w:rFonts w:ascii="Century Gothic" w:hAnsi="Century Gothic"/>
                <w:bCs/>
                <w:i/>
                <w:iCs/>
                <w:sz w:val="16"/>
                <w:szCs w:val="16"/>
              </w:rPr>
            </w:pPr>
            <w:r w:rsidRPr="00D53A4D">
              <w:rPr>
                <w:rFonts w:ascii="Century Gothic" w:hAnsi="Century Gothic"/>
                <w:bCs/>
                <w:i/>
                <w:iCs/>
                <w:sz w:val="16"/>
                <w:szCs w:val="16"/>
              </w:rPr>
              <w:t>An aspect or theme in British History that extends pupils’ chronological knowledge beyond 1066</w:t>
            </w:r>
          </w:p>
        </w:tc>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53A4D" w:rsidR="003A14B7" w:rsidP="0023246C" w:rsidRDefault="003A14B7" w14:paraId="7C4AE51E" w14:textId="77777777">
            <w:pPr>
              <w:pStyle w:val="ListParagraph"/>
              <w:numPr>
                <w:ilvl w:val="0"/>
                <w:numId w:val="14"/>
              </w:numPr>
              <w:spacing w:after="0" w:line="240" w:lineRule="auto"/>
              <w:ind w:left="266" w:hanging="142"/>
              <w:rPr>
                <w:rFonts w:ascii="Century Gothic" w:hAnsi="Century Gothic"/>
                <w:bCs/>
                <w:i/>
                <w:iCs/>
                <w:sz w:val="16"/>
                <w:szCs w:val="16"/>
              </w:rPr>
            </w:pPr>
            <w:r w:rsidRPr="00D53A4D">
              <w:rPr>
                <w:rFonts w:ascii="Century Gothic" w:hAnsi="Century Gothic"/>
                <w:bCs/>
                <w:i/>
                <w:iCs/>
                <w:sz w:val="16"/>
                <w:szCs w:val="16"/>
              </w:rPr>
              <w:t>The achievements of the earliest civilisations - an overview of where and when the first civilisations appeared</w:t>
            </w:r>
          </w:p>
          <w:p w:rsidRPr="00D53A4D" w:rsidR="003A14B7" w:rsidP="0023246C" w:rsidRDefault="003A14B7" w14:paraId="6044A935" w14:textId="77777777">
            <w:pPr>
              <w:pStyle w:val="ListParagraph"/>
              <w:spacing w:after="0" w:line="240" w:lineRule="auto"/>
              <w:ind w:left="266"/>
              <w:rPr>
                <w:rFonts w:ascii="Century Gothic" w:hAnsi="Century Gothic"/>
                <w:bCs/>
                <w:i/>
                <w:iCs/>
                <w:sz w:val="16"/>
                <w:szCs w:val="16"/>
              </w:rPr>
            </w:pPr>
            <w:r w:rsidRPr="00D53A4D">
              <w:rPr>
                <w:rFonts w:ascii="Century Gothic" w:hAnsi="Century Gothic"/>
                <w:bCs/>
                <w:i/>
                <w:iCs/>
                <w:sz w:val="16"/>
                <w:szCs w:val="16"/>
              </w:rPr>
              <w:t>and a depth study of one of the following:</w:t>
            </w:r>
          </w:p>
          <w:p w:rsidRPr="00D53A4D" w:rsidR="003A14B7" w:rsidP="0023246C" w:rsidRDefault="003A14B7" w14:paraId="451C3317" w14:textId="77777777">
            <w:pPr>
              <w:pStyle w:val="ListParagraph"/>
              <w:numPr>
                <w:ilvl w:val="0"/>
                <w:numId w:val="15"/>
              </w:numPr>
              <w:spacing w:after="0" w:line="240" w:lineRule="auto"/>
              <w:rPr>
                <w:rFonts w:ascii="Century Gothic" w:hAnsi="Century Gothic"/>
                <w:bCs/>
                <w:i/>
                <w:iCs/>
                <w:sz w:val="16"/>
                <w:szCs w:val="16"/>
              </w:rPr>
            </w:pPr>
            <w:r w:rsidRPr="00D53A4D">
              <w:rPr>
                <w:rFonts w:ascii="Century Gothic" w:hAnsi="Century Gothic"/>
                <w:bCs/>
                <w:i/>
                <w:iCs/>
                <w:sz w:val="16"/>
                <w:szCs w:val="16"/>
              </w:rPr>
              <w:t>Ancient Egypt</w:t>
            </w:r>
          </w:p>
          <w:p w:rsidRPr="00D53A4D" w:rsidR="003A14B7" w:rsidP="0023246C" w:rsidRDefault="003A14B7" w14:paraId="65E0D537" w14:textId="77777777">
            <w:pPr>
              <w:pStyle w:val="ListParagraph"/>
              <w:numPr>
                <w:ilvl w:val="0"/>
                <w:numId w:val="15"/>
              </w:numPr>
              <w:spacing w:after="0" w:line="240" w:lineRule="auto"/>
              <w:rPr>
                <w:rFonts w:ascii="Century Gothic" w:hAnsi="Century Gothic"/>
                <w:bCs/>
                <w:i/>
                <w:iCs/>
                <w:sz w:val="16"/>
                <w:szCs w:val="16"/>
              </w:rPr>
            </w:pPr>
            <w:r w:rsidRPr="00D53A4D">
              <w:rPr>
                <w:rFonts w:ascii="Century Gothic" w:hAnsi="Century Gothic"/>
                <w:bCs/>
                <w:i/>
                <w:iCs/>
                <w:sz w:val="16"/>
                <w:szCs w:val="16"/>
              </w:rPr>
              <w:t>Ancient Sumer</w:t>
            </w:r>
          </w:p>
          <w:p w:rsidRPr="00D53A4D" w:rsidR="003A14B7" w:rsidP="0023246C" w:rsidRDefault="003A14B7" w14:paraId="7D609357" w14:textId="77777777">
            <w:pPr>
              <w:pStyle w:val="ListParagraph"/>
              <w:numPr>
                <w:ilvl w:val="0"/>
                <w:numId w:val="15"/>
              </w:numPr>
              <w:spacing w:after="0" w:line="240" w:lineRule="auto"/>
              <w:rPr>
                <w:rFonts w:ascii="Century Gothic" w:hAnsi="Century Gothic"/>
                <w:bCs/>
                <w:i/>
                <w:iCs/>
                <w:sz w:val="16"/>
                <w:szCs w:val="16"/>
              </w:rPr>
            </w:pPr>
            <w:r w:rsidRPr="00D53A4D">
              <w:rPr>
                <w:rFonts w:ascii="Century Gothic" w:hAnsi="Century Gothic"/>
                <w:bCs/>
                <w:i/>
                <w:iCs/>
                <w:sz w:val="16"/>
                <w:szCs w:val="16"/>
              </w:rPr>
              <w:t>Indus Valley</w:t>
            </w:r>
          </w:p>
          <w:p w:rsidRPr="00D53A4D" w:rsidR="003A14B7" w:rsidP="0023246C" w:rsidRDefault="003A14B7" w14:paraId="7D01742D" w14:textId="77777777">
            <w:pPr>
              <w:pStyle w:val="ListParagraph"/>
              <w:numPr>
                <w:ilvl w:val="0"/>
                <w:numId w:val="15"/>
              </w:numPr>
              <w:spacing w:after="0" w:line="240" w:lineRule="auto"/>
              <w:rPr>
                <w:rFonts w:ascii="Century Gothic" w:hAnsi="Century Gothic"/>
                <w:bCs/>
                <w:i/>
                <w:iCs/>
                <w:sz w:val="16"/>
                <w:szCs w:val="16"/>
              </w:rPr>
            </w:pPr>
            <w:r w:rsidRPr="00D53A4D">
              <w:rPr>
                <w:rFonts w:ascii="Century Gothic" w:hAnsi="Century Gothic"/>
                <w:bCs/>
                <w:i/>
                <w:iCs/>
                <w:sz w:val="16"/>
                <w:szCs w:val="16"/>
              </w:rPr>
              <w:t>Shang Dynasty of ancient China</w:t>
            </w:r>
          </w:p>
        </w:tc>
        <w:tc>
          <w:tcPr>
            <w:tcW w:w="246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53A4D" w:rsidR="003A14B7" w:rsidP="0023246C" w:rsidRDefault="003A14B7" w14:paraId="3BD2E10D" w14:textId="77777777">
            <w:pPr>
              <w:pStyle w:val="ListParagraph"/>
              <w:numPr>
                <w:ilvl w:val="0"/>
                <w:numId w:val="15"/>
              </w:numPr>
              <w:spacing w:after="0" w:line="240" w:lineRule="auto"/>
              <w:ind w:left="229" w:hanging="141"/>
              <w:rPr>
                <w:rFonts w:ascii="Century Gothic" w:hAnsi="Century Gothic"/>
                <w:bCs/>
                <w:i/>
                <w:iCs/>
                <w:sz w:val="16"/>
                <w:szCs w:val="16"/>
              </w:rPr>
            </w:pPr>
            <w:r w:rsidRPr="00D53A4D">
              <w:rPr>
                <w:rFonts w:ascii="Century Gothic" w:hAnsi="Century Gothic"/>
                <w:bCs/>
                <w:i/>
                <w:iCs/>
                <w:sz w:val="16"/>
                <w:szCs w:val="16"/>
              </w:rPr>
              <w:t>A non-European society that provides contrasts with British history choose one of:</w:t>
            </w:r>
          </w:p>
          <w:p w:rsidRPr="00D53A4D" w:rsidR="003A14B7" w:rsidP="0023246C" w:rsidRDefault="003A14B7" w14:paraId="24108F8F" w14:textId="77777777">
            <w:pPr>
              <w:pStyle w:val="ListParagraph"/>
              <w:numPr>
                <w:ilvl w:val="0"/>
                <w:numId w:val="15"/>
              </w:numPr>
              <w:spacing w:after="0" w:line="240" w:lineRule="auto"/>
              <w:ind w:left="654" w:hanging="283"/>
              <w:rPr>
                <w:rFonts w:ascii="Century Gothic" w:hAnsi="Century Gothic"/>
                <w:bCs/>
                <w:i/>
                <w:iCs/>
                <w:sz w:val="16"/>
                <w:szCs w:val="16"/>
              </w:rPr>
            </w:pPr>
            <w:r w:rsidRPr="00D53A4D">
              <w:rPr>
                <w:rFonts w:ascii="Century Gothic" w:hAnsi="Century Gothic"/>
                <w:bCs/>
                <w:i/>
                <w:iCs/>
                <w:sz w:val="16"/>
                <w:szCs w:val="16"/>
              </w:rPr>
              <w:t>Mayan civilisation c. AD 900</w:t>
            </w:r>
          </w:p>
          <w:p w:rsidRPr="00D53A4D" w:rsidR="003A14B7" w:rsidP="0023246C" w:rsidRDefault="003A14B7" w14:paraId="2A6020A4" w14:textId="77777777">
            <w:pPr>
              <w:pStyle w:val="ListParagraph"/>
              <w:numPr>
                <w:ilvl w:val="0"/>
                <w:numId w:val="15"/>
              </w:numPr>
              <w:spacing w:after="0" w:line="240" w:lineRule="auto"/>
              <w:ind w:left="654" w:hanging="283"/>
              <w:rPr>
                <w:rFonts w:ascii="Century Gothic" w:hAnsi="Century Gothic"/>
                <w:bCs/>
                <w:i/>
                <w:iCs/>
                <w:sz w:val="16"/>
                <w:szCs w:val="16"/>
              </w:rPr>
            </w:pPr>
            <w:r w:rsidRPr="00D53A4D">
              <w:rPr>
                <w:rFonts w:ascii="Century Gothic" w:hAnsi="Century Gothic"/>
                <w:bCs/>
                <w:i/>
                <w:iCs/>
                <w:sz w:val="16"/>
                <w:szCs w:val="16"/>
              </w:rPr>
              <w:t>Islamic Civilizations including a study of Baghdad c. AD 900</w:t>
            </w:r>
          </w:p>
          <w:p w:rsidRPr="00D53A4D" w:rsidR="003A14B7" w:rsidP="0023246C" w:rsidRDefault="003A14B7" w14:paraId="44D0F630" w14:textId="77777777">
            <w:pPr>
              <w:pStyle w:val="ListParagraph"/>
              <w:numPr>
                <w:ilvl w:val="0"/>
                <w:numId w:val="15"/>
              </w:numPr>
              <w:spacing w:after="0" w:line="240" w:lineRule="auto"/>
              <w:ind w:left="654" w:hanging="283"/>
              <w:rPr>
                <w:rFonts w:ascii="Century Gothic" w:hAnsi="Century Gothic"/>
                <w:bCs/>
                <w:i/>
                <w:iCs/>
                <w:sz w:val="16"/>
                <w:szCs w:val="16"/>
              </w:rPr>
            </w:pPr>
            <w:r w:rsidRPr="00D53A4D">
              <w:rPr>
                <w:rFonts w:ascii="Century Gothic" w:hAnsi="Century Gothic"/>
                <w:bCs/>
                <w:i/>
                <w:iCs/>
                <w:sz w:val="16"/>
                <w:szCs w:val="16"/>
              </w:rPr>
              <w:t>Benin (West Africa) c. AD 900-1300</w:t>
            </w:r>
          </w:p>
        </w:tc>
        <w:tc>
          <w:tcPr>
            <w:tcW w:w="238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53A4D" w:rsidR="003A14B7" w:rsidP="0023246C" w:rsidRDefault="003A14B7" w14:paraId="1F817BA3" w14:textId="77777777">
            <w:pPr>
              <w:pStyle w:val="ListParagraph"/>
              <w:numPr>
                <w:ilvl w:val="0"/>
                <w:numId w:val="15"/>
              </w:numPr>
              <w:spacing w:after="0" w:line="240" w:lineRule="auto"/>
              <w:ind w:left="226" w:hanging="197"/>
              <w:rPr>
                <w:rFonts w:ascii="Century Gothic" w:hAnsi="Century Gothic"/>
                <w:bCs/>
                <w:i/>
                <w:iCs/>
                <w:sz w:val="16"/>
                <w:szCs w:val="16"/>
              </w:rPr>
            </w:pPr>
            <w:r w:rsidRPr="00D53A4D">
              <w:rPr>
                <w:rFonts w:ascii="Century Gothic" w:hAnsi="Century Gothic"/>
                <w:bCs/>
                <w:i/>
                <w:iCs/>
                <w:sz w:val="16"/>
                <w:szCs w:val="16"/>
              </w:rPr>
              <w:t>Greek life and achievements and their influence on the Western world</w:t>
            </w:r>
          </w:p>
        </w:tc>
        <w:tc>
          <w:tcPr>
            <w:tcW w:w="23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53A4D" w:rsidR="003A14B7" w:rsidP="0023246C" w:rsidRDefault="003A14B7" w14:paraId="4570DAC8" w14:textId="77777777">
            <w:pPr>
              <w:pStyle w:val="ListParagraph"/>
              <w:numPr>
                <w:ilvl w:val="0"/>
                <w:numId w:val="15"/>
              </w:numPr>
              <w:spacing w:after="0" w:line="240" w:lineRule="auto"/>
              <w:ind w:left="273" w:hanging="142"/>
              <w:rPr>
                <w:rFonts w:ascii="Century Gothic" w:hAnsi="Century Gothic"/>
                <w:bCs/>
                <w:i/>
                <w:iCs/>
                <w:sz w:val="16"/>
                <w:szCs w:val="16"/>
              </w:rPr>
            </w:pPr>
            <w:r w:rsidRPr="00D53A4D">
              <w:rPr>
                <w:rFonts w:ascii="Century Gothic" w:hAnsi="Century Gothic"/>
                <w:bCs/>
                <w:i/>
                <w:iCs/>
                <w:sz w:val="16"/>
                <w:szCs w:val="16"/>
              </w:rPr>
              <w:t>A local study linked to one of the periods of time studied under chronology; or</w:t>
            </w:r>
          </w:p>
          <w:p w:rsidRPr="00D53A4D" w:rsidR="003A14B7" w:rsidP="0023246C" w:rsidRDefault="003A14B7" w14:paraId="1585F7D6" w14:textId="77777777">
            <w:pPr>
              <w:pStyle w:val="ListParagraph"/>
              <w:numPr>
                <w:ilvl w:val="0"/>
                <w:numId w:val="15"/>
              </w:numPr>
              <w:spacing w:after="0" w:line="240" w:lineRule="auto"/>
              <w:ind w:left="273" w:hanging="142"/>
              <w:rPr>
                <w:rFonts w:ascii="Century Gothic" w:hAnsi="Century Gothic"/>
                <w:bCs/>
                <w:i/>
                <w:iCs/>
                <w:sz w:val="16"/>
                <w:szCs w:val="16"/>
              </w:rPr>
            </w:pPr>
            <w:r w:rsidRPr="00D53A4D">
              <w:rPr>
                <w:rFonts w:ascii="Century Gothic" w:hAnsi="Century Gothic"/>
                <w:bCs/>
                <w:i/>
                <w:iCs/>
                <w:sz w:val="16"/>
                <w:szCs w:val="16"/>
              </w:rPr>
              <w:t>A local study that could extend beyond 1066</w:t>
            </w:r>
          </w:p>
          <w:p w:rsidRPr="00D53A4D" w:rsidR="003A14B7" w:rsidP="0023246C" w:rsidRDefault="003A14B7" w14:paraId="4F8183AA" w14:textId="77777777">
            <w:pPr>
              <w:spacing w:after="0" w:line="240" w:lineRule="auto"/>
              <w:rPr>
                <w:rFonts w:ascii="Century Gothic" w:hAnsi="Century Gothic"/>
                <w:bCs/>
                <w:i/>
                <w:iCs/>
                <w:sz w:val="16"/>
                <w:szCs w:val="16"/>
              </w:rPr>
            </w:pPr>
          </w:p>
        </w:tc>
      </w:tr>
      <w:tr w:rsidRPr="00D53A4D" w:rsidR="003A14B7" w:rsidTr="7CAAAD0F" w14:paraId="72DE8E5C" w14:textId="77777777">
        <w:trPr>
          <w:trHeight w:val="347"/>
        </w:trPr>
        <w:tc>
          <w:tcPr>
            <w:tcW w:w="1271" w:type="dxa"/>
            <w:tcBorders>
              <w:left w:val="single" w:color="000000" w:themeColor="text1" w:sz="4" w:space="0"/>
              <w:bottom w:val="single" w:color="auto" w:sz="4" w:space="0"/>
              <w:right w:val="single" w:color="000000" w:themeColor="text1" w:sz="4" w:space="0"/>
            </w:tcBorders>
            <w:shd w:val="clear" w:color="auto" w:fill="D9D9D9" w:themeFill="background1" w:themeFillShade="D9"/>
            <w:tcMar/>
            <w:vAlign w:val="center"/>
          </w:tcPr>
          <w:p w:rsidRPr="00D53A4D" w:rsidR="003A14B7" w:rsidP="0023246C" w:rsidRDefault="003A14B7" w14:paraId="709A97CF" w14:textId="77777777">
            <w:pPr>
              <w:spacing w:after="0" w:line="240" w:lineRule="auto"/>
              <w:jc w:val="center"/>
              <w:rPr>
                <w:rFonts w:ascii="Century Gothic" w:hAnsi="Century Gothic"/>
                <w:b/>
                <w:bCs/>
              </w:rPr>
            </w:pPr>
          </w:p>
        </w:tc>
        <w:tc>
          <w:tcPr>
            <w:tcW w:w="14328" w:type="dxa"/>
            <w:gridSpan w:val="8"/>
            <w:tcBorders>
              <w:top w:val="single" w:color="000000" w:themeColor="text1" w:sz="4" w:space="0"/>
              <w:left w:val="single" w:color="000000" w:themeColor="text1" w:sz="4" w:space="0"/>
              <w:bottom w:val="single" w:color="auto" w:sz="4" w:space="0"/>
              <w:right w:val="single" w:color="000000" w:themeColor="text1" w:sz="4" w:space="0"/>
            </w:tcBorders>
            <w:tcMar/>
          </w:tcPr>
          <w:p w:rsidRPr="00D53A4D" w:rsidR="003A14B7" w:rsidP="0023246C" w:rsidRDefault="003A14B7" w14:paraId="75BEE605" w14:textId="77777777">
            <w:pPr>
              <w:pStyle w:val="ListParagraph"/>
              <w:spacing w:after="0" w:line="240" w:lineRule="auto"/>
              <w:ind w:left="273"/>
              <w:rPr>
                <w:rFonts w:ascii="Century Gothic" w:hAnsi="Century Gothic"/>
                <w:b/>
                <w:i/>
                <w:iCs/>
                <w:sz w:val="16"/>
                <w:szCs w:val="16"/>
              </w:rPr>
            </w:pPr>
          </w:p>
          <w:p w:rsidRPr="00D53A4D" w:rsidR="003A14B7" w:rsidP="0023246C" w:rsidRDefault="003A14B7" w14:paraId="378B378B" w14:textId="77777777">
            <w:pPr>
              <w:pStyle w:val="ListParagraph"/>
              <w:spacing w:after="0" w:line="240" w:lineRule="auto"/>
              <w:ind w:left="273"/>
              <w:rPr>
                <w:rFonts w:ascii="Century Gothic" w:hAnsi="Century Gothic"/>
                <w:b/>
                <w:i/>
                <w:iCs/>
                <w:sz w:val="16"/>
                <w:szCs w:val="16"/>
              </w:rPr>
            </w:pPr>
            <w:r w:rsidRPr="00D53A4D">
              <w:rPr>
                <w:rFonts w:ascii="Century Gothic" w:hAnsi="Century Gothic"/>
                <w:b/>
                <w:i/>
                <w:iCs/>
                <w:sz w:val="16"/>
                <w:szCs w:val="16"/>
              </w:rPr>
              <w:t>For detailed examples of the different areas within the subject content please refer to the National Curriculum document.</w:t>
            </w:r>
          </w:p>
        </w:tc>
      </w:tr>
    </w:tbl>
    <w:p w:rsidRPr="00D53A4D" w:rsidR="00052D8A" w:rsidP="0023246C" w:rsidRDefault="00052D8A" w14:paraId="619DE753" w14:textId="77777777">
      <w:pPr>
        <w:spacing w:after="0" w:line="240" w:lineRule="auto"/>
        <w:rPr>
          <w:rFonts w:ascii="Century Gothic" w:hAnsi="Century Gothic"/>
        </w:rPr>
      </w:pPr>
    </w:p>
    <w:tbl>
      <w:tblPr>
        <w:tblStyle w:val="TableGrid"/>
        <w:tblW w:w="14885" w:type="dxa"/>
        <w:tblInd w:w="-856" w:type="dxa"/>
        <w:tblLayout w:type="fixed"/>
        <w:tblLook w:val="04A0" w:firstRow="1" w:lastRow="0" w:firstColumn="1" w:lastColumn="0" w:noHBand="0" w:noVBand="1"/>
      </w:tblPr>
      <w:tblGrid>
        <w:gridCol w:w="1320"/>
        <w:gridCol w:w="1513"/>
        <w:gridCol w:w="1417"/>
        <w:gridCol w:w="1485"/>
        <w:gridCol w:w="1350"/>
        <w:gridCol w:w="1988"/>
        <w:gridCol w:w="1785"/>
        <w:gridCol w:w="1900"/>
        <w:gridCol w:w="2127"/>
      </w:tblGrid>
      <w:tr w:rsidRPr="00D53A4D" w:rsidR="00670242" w:rsidTr="7CAAAD0F" w14:paraId="198909F1" w14:textId="6AF1C9D3">
        <w:trPr>
          <w:trHeight w:val="229"/>
          <w:tblHeader/>
        </w:trPr>
        <w:tc>
          <w:tcPr>
            <w:tcW w:w="1320" w:type="dxa"/>
            <w:shd w:val="clear" w:color="auto" w:fill="BFBFBF" w:themeFill="background1" w:themeFillShade="BF"/>
            <w:tcMar/>
          </w:tcPr>
          <w:p w:rsidRPr="00D53A4D" w:rsidR="00670242" w:rsidP="0023246C" w:rsidRDefault="00670242" w14:paraId="5F084878" w14:textId="2EA99FB4">
            <w:pPr>
              <w:jc w:val="center"/>
              <w:rPr>
                <w:rFonts w:ascii="Century Gothic" w:hAnsi="Century Gothic"/>
                <w:b/>
                <w:sz w:val="20"/>
                <w:szCs w:val="20"/>
              </w:rPr>
            </w:pPr>
            <w:r w:rsidRPr="00D53A4D">
              <w:rPr>
                <w:rFonts w:ascii="Century Gothic" w:hAnsi="Century Gothic"/>
                <w:b/>
                <w:sz w:val="20"/>
                <w:szCs w:val="20"/>
              </w:rPr>
              <w:t>Strand</w:t>
            </w:r>
          </w:p>
        </w:tc>
        <w:tc>
          <w:tcPr>
            <w:tcW w:w="1513" w:type="dxa"/>
            <w:shd w:val="clear" w:color="auto" w:fill="D9D9D9" w:themeFill="background1" w:themeFillShade="D9"/>
            <w:tcMar/>
          </w:tcPr>
          <w:p w:rsidRPr="00D53A4D" w:rsidR="00670242" w:rsidP="0023246C" w:rsidRDefault="00670242" w14:paraId="7A20167C" w14:textId="43BC408B">
            <w:pPr>
              <w:jc w:val="center"/>
              <w:rPr>
                <w:rFonts w:ascii="Century Gothic" w:hAnsi="Century Gothic"/>
                <w:b/>
                <w:sz w:val="20"/>
                <w:szCs w:val="20"/>
              </w:rPr>
            </w:pPr>
            <w:r w:rsidRPr="00D53A4D">
              <w:rPr>
                <w:rFonts w:ascii="Century Gothic" w:hAnsi="Century Gothic"/>
                <w:b/>
                <w:sz w:val="20"/>
                <w:szCs w:val="20"/>
              </w:rPr>
              <w:t>Reception</w:t>
            </w:r>
          </w:p>
        </w:tc>
        <w:tc>
          <w:tcPr>
            <w:tcW w:w="1417" w:type="dxa"/>
            <w:shd w:val="clear" w:color="auto" w:fill="D9D9D9" w:themeFill="background1" w:themeFillShade="D9"/>
            <w:tcMar/>
          </w:tcPr>
          <w:p w:rsidRPr="00D53A4D" w:rsidR="00670242" w:rsidP="0023246C" w:rsidRDefault="00670242" w14:paraId="5BD116E8" w14:textId="65975837">
            <w:pPr>
              <w:jc w:val="center"/>
              <w:rPr>
                <w:rFonts w:ascii="Century Gothic" w:hAnsi="Century Gothic"/>
                <w:b/>
                <w:sz w:val="20"/>
                <w:szCs w:val="20"/>
              </w:rPr>
            </w:pPr>
            <w:r w:rsidRPr="00D53A4D">
              <w:rPr>
                <w:rFonts w:ascii="Century Gothic" w:hAnsi="Century Gothic"/>
                <w:b/>
                <w:sz w:val="20"/>
                <w:szCs w:val="20"/>
              </w:rPr>
              <w:t>Year 1</w:t>
            </w:r>
          </w:p>
        </w:tc>
        <w:tc>
          <w:tcPr>
            <w:tcW w:w="1485" w:type="dxa"/>
            <w:tcBorders>
              <w:bottom w:val="single" w:color="auto" w:sz="4" w:space="0"/>
            </w:tcBorders>
            <w:shd w:val="clear" w:color="auto" w:fill="D9D9D9" w:themeFill="background1" w:themeFillShade="D9"/>
            <w:tcMar/>
          </w:tcPr>
          <w:p w:rsidRPr="00D53A4D" w:rsidR="00670242" w:rsidP="0023246C" w:rsidRDefault="00670242" w14:paraId="7F68B106" w14:textId="77777777">
            <w:pPr>
              <w:jc w:val="center"/>
              <w:rPr>
                <w:rFonts w:ascii="Century Gothic" w:hAnsi="Century Gothic"/>
                <w:b/>
                <w:sz w:val="20"/>
                <w:szCs w:val="20"/>
              </w:rPr>
            </w:pPr>
            <w:r w:rsidRPr="00D53A4D">
              <w:rPr>
                <w:rFonts w:ascii="Century Gothic" w:hAnsi="Century Gothic"/>
                <w:b/>
                <w:sz w:val="20"/>
                <w:szCs w:val="20"/>
              </w:rPr>
              <w:t>Year 2</w:t>
            </w:r>
          </w:p>
        </w:tc>
        <w:tc>
          <w:tcPr>
            <w:tcW w:w="1350" w:type="dxa"/>
            <w:tcBorders>
              <w:bottom w:val="single" w:color="auto" w:sz="4" w:space="0"/>
            </w:tcBorders>
            <w:shd w:val="clear" w:color="auto" w:fill="BFBFBF" w:themeFill="background1" w:themeFillShade="BF"/>
            <w:tcMar/>
          </w:tcPr>
          <w:p w:rsidRPr="00D53A4D" w:rsidR="00670242" w:rsidP="0023246C" w:rsidRDefault="00670242" w14:paraId="6E5C1ED9" w14:textId="3D77C4E2">
            <w:pPr>
              <w:jc w:val="center"/>
              <w:rPr>
                <w:rFonts w:ascii="Century Gothic" w:hAnsi="Century Gothic"/>
                <w:b/>
                <w:sz w:val="20"/>
                <w:szCs w:val="20"/>
              </w:rPr>
            </w:pPr>
            <w:r w:rsidRPr="00D53A4D">
              <w:rPr>
                <w:rFonts w:ascii="Century Gothic" w:hAnsi="Century Gothic"/>
                <w:b/>
                <w:sz w:val="20"/>
                <w:szCs w:val="20"/>
              </w:rPr>
              <w:t>Strand</w:t>
            </w:r>
          </w:p>
        </w:tc>
        <w:tc>
          <w:tcPr>
            <w:tcW w:w="1988" w:type="dxa"/>
            <w:tcBorders>
              <w:bottom w:val="single" w:color="auto" w:sz="4" w:space="0"/>
            </w:tcBorders>
            <w:shd w:val="clear" w:color="auto" w:fill="D9D9D9" w:themeFill="background1" w:themeFillShade="D9"/>
            <w:tcMar/>
          </w:tcPr>
          <w:p w:rsidRPr="00D53A4D" w:rsidR="00670242" w:rsidP="0023246C" w:rsidRDefault="00670242" w14:paraId="5F186BC8" w14:textId="77777777">
            <w:pPr>
              <w:jc w:val="center"/>
              <w:rPr>
                <w:rFonts w:ascii="Century Gothic" w:hAnsi="Century Gothic"/>
                <w:b/>
                <w:sz w:val="20"/>
                <w:szCs w:val="20"/>
              </w:rPr>
            </w:pPr>
            <w:r w:rsidRPr="00D53A4D">
              <w:rPr>
                <w:rFonts w:ascii="Century Gothic" w:hAnsi="Century Gothic"/>
                <w:b/>
                <w:sz w:val="20"/>
                <w:szCs w:val="20"/>
              </w:rPr>
              <w:t>Year 3</w:t>
            </w:r>
          </w:p>
        </w:tc>
        <w:tc>
          <w:tcPr>
            <w:tcW w:w="1785" w:type="dxa"/>
            <w:tcBorders>
              <w:bottom w:val="single" w:color="auto" w:sz="4" w:space="0"/>
            </w:tcBorders>
            <w:shd w:val="clear" w:color="auto" w:fill="D9D9D9" w:themeFill="background1" w:themeFillShade="D9"/>
            <w:tcMar/>
          </w:tcPr>
          <w:p w:rsidRPr="00D53A4D" w:rsidR="00670242" w:rsidP="0023246C" w:rsidRDefault="00670242" w14:paraId="46EBC8B9" w14:textId="77777777">
            <w:pPr>
              <w:jc w:val="center"/>
              <w:rPr>
                <w:rFonts w:ascii="Century Gothic" w:hAnsi="Century Gothic"/>
                <w:b/>
                <w:sz w:val="20"/>
                <w:szCs w:val="20"/>
              </w:rPr>
            </w:pPr>
            <w:r w:rsidRPr="00D53A4D">
              <w:rPr>
                <w:rFonts w:ascii="Century Gothic" w:hAnsi="Century Gothic"/>
                <w:b/>
                <w:sz w:val="20"/>
                <w:szCs w:val="20"/>
              </w:rPr>
              <w:t>Year 4</w:t>
            </w:r>
          </w:p>
        </w:tc>
        <w:tc>
          <w:tcPr>
            <w:tcW w:w="1900" w:type="dxa"/>
            <w:tcBorders>
              <w:bottom w:val="single" w:color="auto" w:sz="4" w:space="0"/>
            </w:tcBorders>
            <w:shd w:val="clear" w:color="auto" w:fill="D9D9D9" w:themeFill="background1" w:themeFillShade="D9"/>
            <w:tcMar/>
          </w:tcPr>
          <w:p w:rsidRPr="00D53A4D" w:rsidR="00670242" w:rsidP="0023246C" w:rsidRDefault="00670242" w14:paraId="5E803EB7" w14:textId="77777777">
            <w:pPr>
              <w:jc w:val="center"/>
              <w:rPr>
                <w:rFonts w:ascii="Century Gothic" w:hAnsi="Century Gothic"/>
                <w:b/>
                <w:sz w:val="20"/>
                <w:szCs w:val="20"/>
              </w:rPr>
            </w:pPr>
            <w:r w:rsidRPr="00D53A4D">
              <w:rPr>
                <w:rFonts w:ascii="Century Gothic" w:hAnsi="Century Gothic"/>
                <w:b/>
                <w:sz w:val="20"/>
                <w:szCs w:val="20"/>
              </w:rPr>
              <w:t>Year 5</w:t>
            </w:r>
          </w:p>
        </w:tc>
        <w:tc>
          <w:tcPr>
            <w:tcW w:w="2127" w:type="dxa"/>
            <w:tcBorders>
              <w:bottom w:val="single" w:color="auto" w:sz="4" w:space="0"/>
            </w:tcBorders>
            <w:shd w:val="clear" w:color="auto" w:fill="D9D9D9" w:themeFill="background1" w:themeFillShade="D9"/>
            <w:tcMar/>
          </w:tcPr>
          <w:p w:rsidRPr="00D53A4D" w:rsidR="00670242" w:rsidP="0023246C" w:rsidRDefault="00670242" w14:paraId="78F2E6B1" w14:textId="77777777">
            <w:pPr>
              <w:jc w:val="center"/>
              <w:rPr>
                <w:rFonts w:ascii="Century Gothic" w:hAnsi="Century Gothic"/>
                <w:b/>
                <w:sz w:val="20"/>
                <w:szCs w:val="20"/>
              </w:rPr>
            </w:pPr>
            <w:r w:rsidRPr="00D53A4D">
              <w:rPr>
                <w:rFonts w:ascii="Century Gothic" w:hAnsi="Century Gothic"/>
                <w:b/>
                <w:sz w:val="20"/>
                <w:szCs w:val="20"/>
              </w:rPr>
              <w:t>Year 6</w:t>
            </w:r>
          </w:p>
        </w:tc>
      </w:tr>
      <w:tr w:rsidRPr="00D53A4D" w:rsidR="00670242" w:rsidTr="7CAAAD0F" w14:paraId="6A10E1D7" w14:textId="074FBA20">
        <w:trPr>
          <w:trHeight w:val="4680"/>
        </w:trPr>
        <w:tc>
          <w:tcPr>
            <w:tcW w:w="1320" w:type="dxa"/>
            <w:shd w:val="clear" w:color="auto" w:fill="730547"/>
            <w:tcMar/>
          </w:tcPr>
          <w:p w:rsidRPr="00D53A4D" w:rsidR="00670242" w:rsidP="00E764E1" w:rsidRDefault="00670242" w14:paraId="394F1CEC" w14:textId="2DE3131A">
            <w:pPr>
              <w:jc w:val="center"/>
              <w:rPr>
                <w:rFonts w:ascii="Century Gothic" w:hAnsi="Century Gothic"/>
                <w:b/>
                <w:bCs/>
                <w:sz w:val="18"/>
                <w:szCs w:val="18"/>
              </w:rPr>
            </w:pPr>
            <w:r w:rsidRPr="00D53A4D">
              <w:rPr>
                <w:rFonts w:ascii="Century Gothic" w:hAnsi="Century Gothic"/>
                <w:b/>
                <w:bCs/>
                <w:sz w:val="18"/>
                <w:szCs w:val="18"/>
              </w:rPr>
              <w:t>Changes within living memory</w:t>
            </w:r>
          </w:p>
        </w:tc>
        <w:tc>
          <w:tcPr>
            <w:tcW w:w="1513" w:type="dxa"/>
            <w:tcMar/>
          </w:tcPr>
          <w:p w:rsidRPr="00D53A4D" w:rsidR="00670242" w:rsidP="00E764E1" w:rsidRDefault="00670242" w14:paraId="220103B3" w14:textId="7E5F0556">
            <w:pPr>
              <w:numPr>
                <w:ilvl w:val="0"/>
                <w:numId w:val="1"/>
              </w:numPr>
              <w:tabs>
                <w:tab w:val="clear" w:pos="720"/>
                <w:tab w:val="num" w:pos="209"/>
              </w:tabs>
              <w:ind w:left="209" w:hanging="209"/>
              <w:rPr>
                <w:rFonts w:ascii="Century Gothic" w:hAnsi="Century Gothic"/>
                <w:sz w:val="16"/>
                <w:szCs w:val="16"/>
              </w:rPr>
            </w:pPr>
            <w:r w:rsidRPr="00D53A4D">
              <w:rPr>
                <w:rFonts w:ascii="Century Gothic" w:hAnsi="Century Gothic" w:cs="Calibri"/>
                <w:sz w:val="16"/>
                <w:szCs w:val="16"/>
              </w:rPr>
              <w:t>HR.1 know about and discuss past events in their own life and in the lives of family members</w:t>
            </w:r>
          </w:p>
          <w:p w:rsidRPr="00D53A4D" w:rsidR="00670242" w:rsidP="00E764E1" w:rsidRDefault="00670242" w14:paraId="0A5000E1" w14:textId="0C5A5F31">
            <w:pPr>
              <w:numPr>
                <w:ilvl w:val="0"/>
                <w:numId w:val="1"/>
              </w:numPr>
              <w:tabs>
                <w:tab w:val="clear" w:pos="720"/>
                <w:tab w:val="num" w:pos="209"/>
              </w:tabs>
              <w:ind w:left="209" w:hanging="209"/>
              <w:rPr>
                <w:rFonts w:ascii="Century Gothic" w:hAnsi="Century Gothic"/>
                <w:sz w:val="16"/>
                <w:szCs w:val="16"/>
              </w:rPr>
            </w:pPr>
            <w:r w:rsidRPr="7CAAAD0F" w:rsidR="00670242">
              <w:rPr>
                <w:rFonts w:ascii="Century Gothic" w:hAnsi="Century Gothic" w:cs="Calibri"/>
                <w:sz w:val="16"/>
                <w:szCs w:val="16"/>
              </w:rPr>
              <w:t>HR.2 know some facts about events or people from the past that they recall from stories they have read/heard</w:t>
            </w:r>
          </w:p>
        </w:tc>
        <w:tc>
          <w:tcPr>
            <w:tcW w:w="2902" w:type="dxa"/>
            <w:gridSpan w:val="2"/>
            <w:tcMar/>
          </w:tcPr>
          <w:p w:rsidRPr="00D53A4D" w:rsidR="00670242" w:rsidP="00E764E1" w:rsidRDefault="00670242" w14:paraId="1B2CA429" w14:textId="49465E82">
            <w:pPr>
              <w:numPr>
                <w:ilvl w:val="0"/>
                <w:numId w:val="1"/>
              </w:numPr>
              <w:tabs>
                <w:tab w:val="clear" w:pos="720"/>
                <w:tab w:val="num" w:pos="209"/>
              </w:tabs>
              <w:ind w:left="209" w:hanging="209"/>
              <w:rPr>
                <w:rFonts w:ascii="Century Gothic" w:hAnsi="Century Gothic"/>
                <w:sz w:val="16"/>
                <w:szCs w:val="16"/>
              </w:rPr>
            </w:pPr>
            <w:r w:rsidRPr="00D53A4D">
              <w:rPr>
                <w:rFonts w:ascii="Century Gothic" w:hAnsi="Century Gothic"/>
                <w:sz w:val="16"/>
                <w:szCs w:val="16"/>
              </w:rPr>
              <w:t xml:space="preserve">H1.1 know about changes in living memory (last 100 years) </w:t>
            </w:r>
          </w:p>
          <w:p w:rsidRPr="00D53A4D" w:rsidR="00670242" w:rsidP="00F93D9F" w:rsidRDefault="00670242" w14:paraId="444288E1" w14:textId="2C13687F">
            <w:pPr>
              <w:numPr>
                <w:ilvl w:val="0"/>
                <w:numId w:val="1"/>
              </w:numPr>
              <w:tabs>
                <w:tab w:val="clear" w:pos="720"/>
                <w:tab w:val="num" w:pos="209"/>
              </w:tabs>
              <w:ind w:left="209" w:hanging="209"/>
              <w:rPr>
                <w:rFonts w:ascii="Century Gothic" w:hAnsi="Century Gothic"/>
                <w:sz w:val="16"/>
                <w:szCs w:val="16"/>
              </w:rPr>
            </w:pPr>
            <w:r w:rsidRPr="7CAAAD0F" w:rsidR="00670242">
              <w:rPr>
                <w:rFonts w:ascii="Century Gothic" w:hAnsi="Century Gothic"/>
                <w:sz w:val="16"/>
                <w:szCs w:val="16"/>
              </w:rPr>
              <w:t>H1.2 know how chronology reveals aspects of change in national life (e.g. transport, communication, food, school life, music, toys and books)</w:t>
            </w:r>
          </w:p>
          <w:p w:rsidR="00670242" w:rsidP="7CAAAD0F" w:rsidRDefault="00670242" w14:paraId="2A97FFC8" w14:textId="105571A8">
            <w:pPr>
              <w:rPr>
                <w:rFonts w:ascii="Century Gothic" w:hAnsi="Century Gothic"/>
                <w:sz w:val="16"/>
                <w:szCs w:val="16"/>
              </w:rPr>
            </w:pPr>
            <w:r w:rsidRPr="7CAAAD0F" w:rsidR="00670242">
              <w:rPr>
                <w:rFonts w:ascii="Century Gothic" w:hAnsi="Century Gothic"/>
                <w:sz w:val="16"/>
                <w:szCs w:val="16"/>
              </w:rPr>
              <w:t xml:space="preserve"> </w:t>
            </w:r>
          </w:p>
        </w:tc>
        <w:tc>
          <w:tcPr>
            <w:tcW w:w="1350" w:type="dxa"/>
            <w:tcBorders>
              <w:bottom w:val="single" w:color="auto" w:sz="4" w:space="0"/>
            </w:tcBorders>
            <w:shd w:val="clear" w:color="auto" w:fill="730547"/>
            <w:tcMar/>
          </w:tcPr>
          <w:p w:rsidRPr="00D53A4D" w:rsidR="00670242" w:rsidP="00E764E1" w:rsidRDefault="00670242" w14:paraId="115B49E9" w14:textId="77777777">
            <w:pPr>
              <w:rPr>
                <w:rFonts w:ascii="Century Gothic" w:hAnsi="Century Gothic"/>
                <w:sz w:val="20"/>
                <w:szCs w:val="20"/>
              </w:rPr>
            </w:pPr>
          </w:p>
        </w:tc>
        <w:tc>
          <w:tcPr>
            <w:tcW w:w="3773" w:type="dxa"/>
            <w:gridSpan w:val="2"/>
            <w:tcBorders>
              <w:bottom w:val="single" w:color="auto" w:sz="4" w:space="0"/>
            </w:tcBorders>
            <w:tcMar/>
          </w:tcPr>
          <w:p w:rsidR="00670242" w:rsidP="00E764E1" w:rsidRDefault="00670242" w14:paraId="56F9997B" w14:textId="77777777">
            <w:pPr>
              <w:tabs>
                <w:tab w:val="num" w:pos="177"/>
              </w:tabs>
              <w:ind w:left="177" w:hanging="177"/>
              <w:rPr>
                <w:rFonts w:ascii="Century Gothic" w:hAnsi="Century Gothic"/>
                <w:sz w:val="16"/>
                <w:szCs w:val="16"/>
              </w:rPr>
            </w:pPr>
          </w:p>
          <w:p w:rsidR="00670242" w:rsidP="00E764E1" w:rsidRDefault="00670242" w14:paraId="536C54B6" w14:textId="77777777">
            <w:pPr>
              <w:tabs>
                <w:tab w:val="num" w:pos="177"/>
              </w:tabs>
              <w:ind w:left="177" w:hanging="177"/>
              <w:rPr>
                <w:rFonts w:ascii="Century Gothic" w:hAnsi="Century Gothic"/>
                <w:sz w:val="16"/>
                <w:szCs w:val="16"/>
              </w:rPr>
            </w:pPr>
          </w:p>
          <w:p w:rsidR="00670242" w:rsidP="00E764E1" w:rsidRDefault="00670242" w14:paraId="12A1C8FE" w14:textId="77777777">
            <w:pPr>
              <w:tabs>
                <w:tab w:val="num" w:pos="177"/>
              </w:tabs>
              <w:ind w:left="177" w:hanging="177"/>
              <w:rPr>
                <w:rFonts w:ascii="Century Gothic" w:hAnsi="Century Gothic"/>
                <w:sz w:val="16"/>
                <w:szCs w:val="16"/>
              </w:rPr>
            </w:pPr>
          </w:p>
          <w:p w:rsidR="00670242" w:rsidP="00E764E1" w:rsidRDefault="00670242" w14:paraId="4DA80887" w14:textId="77777777">
            <w:pPr>
              <w:tabs>
                <w:tab w:val="num" w:pos="177"/>
              </w:tabs>
              <w:ind w:left="177" w:hanging="177"/>
              <w:rPr>
                <w:rFonts w:ascii="Century Gothic" w:hAnsi="Century Gothic"/>
                <w:sz w:val="16"/>
                <w:szCs w:val="16"/>
              </w:rPr>
            </w:pPr>
          </w:p>
          <w:p w:rsidR="00670242" w:rsidP="00E764E1" w:rsidRDefault="00670242" w14:paraId="5E2979F6" w14:textId="77777777">
            <w:pPr>
              <w:tabs>
                <w:tab w:val="num" w:pos="177"/>
              </w:tabs>
              <w:ind w:left="177" w:hanging="177"/>
              <w:rPr>
                <w:rFonts w:ascii="Century Gothic" w:hAnsi="Century Gothic"/>
                <w:sz w:val="16"/>
                <w:szCs w:val="16"/>
              </w:rPr>
            </w:pPr>
          </w:p>
          <w:p w:rsidR="00670242" w:rsidP="00E764E1" w:rsidRDefault="00670242" w14:paraId="33FC1EDB" w14:textId="77777777">
            <w:pPr>
              <w:tabs>
                <w:tab w:val="num" w:pos="177"/>
              </w:tabs>
              <w:ind w:left="177" w:hanging="177"/>
              <w:rPr>
                <w:rFonts w:ascii="Century Gothic" w:hAnsi="Century Gothic"/>
                <w:sz w:val="16"/>
                <w:szCs w:val="16"/>
              </w:rPr>
            </w:pPr>
          </w:p>
          <w:p w:rsidR="00670242" w:rsidP="00E764E1" w:rsidRDefault="00670242" w14:paraId="137472AA" w14:textId="77777777">
            <w:pPr>
              <w:tabs>
                <w:tab w:val="num" w:pos="177"/>
              </w:tabs>
              <w:ind w:left="177" w:hanging="177"/>
              <w:rPr>
                <w:rFonts w:ascii="Century Gothic" w:hAnsi="Century Gothic"/>
                <w:sz w:val="16"/>
                <w:szCs w:val="16"/>
              </w:rPr>
            </w:pPr>
          </w:p>
          <w:p w:rsidR="00670242" w:rsidP="00E764E1" w:rsidRDefault="00670242" w14:paraId="72F9BF45" w14:textId="77777777">
            <w:pPr>
              <w:tabs>
                <w:tab w:val="num" w:pos="177"/>
              </w:tabs>
              <w:ind w:left="177" w:hanging="177"/>
              <w:rPr>
                <w:rFonts w:ascii="Century Gothic" w:hAnsi="Century Gothic"/>
                <w:sz w:val="16"/>
                <w:szCs w:val="16"/>
              </w:rPr>
            </w:pPr>
          </w:p>
          <w:p w:rsidR="00670242" w:rsidP="00E764E1" w:rsidRDefault="00670242" w14:paraId="1336B393" w14:textId="77777777">
            <w:pPr>
              <w:tabs>
                <w:tab w:val="num" w:pos="177"/>
              </w:tabs>
              <w:ind w:left="177" w:hanging="177"/>
              <w:rPr>
                <w:rFonts w:ascii="Century Gothic" w:hAnsi="Century Gothic"/>
                <w:sz w:val="16"/>
                <w:szCs w:val="16"/>
              </w:rPr>
            </w:pPr>
          </w:p>
          <w:p w:rsidR="00670242" w:rsidP="00E764E1" w:rsidRDefault="00670242" w14:paraId="24679C11" w14:textId="77777777">
            <w:pPr>
              <w:tabs>
                <w:tab w:val="num" w:pos="177"/>
              </w:tabs>
              <w:ind w:left="177" w:hanging="177"/>
              <w:rPr>
                <w:rFonts w:ascii="Century Gothic" w:hAnsi="Century Gothic"/>
                <w:sz w:val="16"/>
                <w:szCs w:val="16"/>
              </w:rPr>
            </w:pPr>
          </w:p>
          <w:p w:rsidRPr="00D53A4D" w:rsidR="00670242" w:rsidP="5823D0B8" w:rsidRDefault="00670242" w14:paraId="762F1C39" w14:textId="775F8F2F">
            <w:pPr>
              <w:pStyle w:val="Normal"/>
              <w:tabs>
                <w:tab w:val="num" w:pos="177"/>
              </w:tabs>
              <w:ind w:left="177" w:hanging="177"/>
              <w:rPr>
                <w:rFonts w:ascii="Century Gothic" w:hAnsi="Century Gothic"/>
                <w:sz w:val="16"/>
                <w:szCs w:val="16"/>
              </w:rPr>
            </w:pPr>
          </w:p>
        </w:tc>
        <w:tc>
          <w:tcPr>
            <w:tcW w:w="4027" w:type="dxa"/>
            <w:gridSpan w:val="2"/>
            <w:tcBorders>
              <w:bottom w:val="single" w:color="auto" w:sz="4" w:space="0"/>
            </w:tcBorders>
            <w:tcMar/>
          </w:tcPr>
          <w:p w:rsidRPr="00D53A4D" w:rsidR="00670242" w:rsidP="00E764E1" w:rsidRDefault="00670242" w14:paraId="1B97F56D" w14:textId="77777777">
            <w:pPr>
              <w:tabs>
                <w:tab w:val="num" w:pos="135"/>
              </w:tabs>
              <w:ind w:left="135" w:hanging="153"/>
              <w:rPr>
                <w:rFonts w:ascii="Century Gothic" w:hAnsi="Century Gothic"/>
                <w:sz w:val="16"/>
                <w:szCs w:val="16"/>
              </w:rPr>
            </w:pPr>
          </w:p>
        </w:tc>
      </w:tr>
      <w:tr w:rsidRPr="00D53A4D" w:rsidR="00670242" w:rsidTr="7CAAAD0F" w14:paraId="17761FFB" w14:textId="66DDDEE3">
        <w:trPr>
          <w:trHeight w:val="5925"/>
        </w:trPr>
        <w:tc>
          <w:tcPr>
            <w:tcW w:w="1320" w:type="dxa"/>
            <w:vMerge w:val="restart"/>
            <w:shd w:val="clear" w:color="auto" w:fill="730547"/>
            <w:tcMar/>
          </w:tcPr>
          <w:p w:rsidRPr="00D53A4D" w:rsidR="00670242" w:rsidP="005C023A" w:rsidRDefault="00670242" w14:paraId="24B4D1B8" w14:textId="77777777">
            <w:pPr>
              <w:jc w:val="center"/>
              <w:rPr>
                <w:rFonts w:ascii="Century Gothic" w:hAnsi="Century Gothic"/>
                <w:b/>
                <w:sz w:val="18"/>
                <w:szCs w:val="18"/>
              </w:rPr>
            </w:pPr>
            <w:r w:rsidRPr="00D53A4D">
              <w:rPr>
                <w:rFonts w:ascii="Century Gothic" w:hAnsi="Century Gothic"/>
                <w:b/>
                <w:sz w:val="18"/>
                <w:szCs w:val="18"/>
              </w:rPr>
              <w:t>Beyond living memory</w:t>
            </w:r>
          </w:p>
        </w:tc>
        <w:tc>
          <w:tcPr>
            <w:tcW w:w="1513" w:type="dxa"/>
            <w:tcBorders>
              <w:bottom w:val="dashed" w:color="000000" w:themeColor="text1" w:sz="4" w:space="0"/>
            </w:tcBorders>
            <w:tcMar/>
          </w:tcPr>
          <w:p w:rsidRPr="00D53A4D" w:rsidR="00670242" w:rsidP="005C023A" w:rsidRDefault="00670242" w14:paraId="2AF08BA8" w14:textId="12B4DB00">
            <w:pPr>
              <w:pStyle w:val="ListParagraph"/>
              <w:numPr>
                <w:ilvl w:val="0"/>
                <w:numId w:val="26"/>
              </w:numPr>
              <w:ind w:left="178" w:hanging="141"/>
              <w:rPr>
                <w:rFonts w:ascii="Century Gothic" w:hAnsi="Century Gothic"/>
                <w:sz w:val="16"/>
                <w:szCs w:val="16"/>
              </w:rPr>
            </w:pPr>
            <w:r w:rsidRPr="00D53A4D">
              <w:rPr>
                <w:rFonts w:ascii="Century Gothic" w:hAnsi="Century Gothic" w:cs="Calibri"/>
                <w:sz w:val="16"/>
                <w:szCs w:val="16"/>
              </w:rPr>
              <w:t>HR.3 know how to compare and comment on images of familiar situations in the past, particularly in the books they have read/heard</w:t>
            </w:r>
          </w:p>
        </w:tc>
        <w:tc>
          <w:tcPr>
            <w:tcW w:w="2902" w:type="dxa"/>
            <w:gridSpan w:val="2"/>
            <w:tcBorders>
              <w:bottom w:val="dashed" w:color="000000" w:themeColor="text1" w:sz="4" w:space="0"/>
            </w:tcBorders>
            <w:tcMar/>
          </w:tcPr>
          <w:p w:rsidRPr="00D53A4D" w:rsidR="00670242" w:rsidP="00A502C3" w:rsidRDefault="00670242" w14:paraId="47DE46CD" w14:textId="7BD36A61">
            <w:pPr>
              <w:rPr>
                <w:rFonts w:ascii="Century Gothic" w:hAnsi="Century Gothic"/>
                <w:sz w:val="16"/>
                <w:szCs w:val="16"/>
              </w:rPr>
            </w:pPr>
          </w:p>
          <w:p w:rsidR="00670242" w:rsidP="7CAAAD0F" w:rsidRDefault="00670242" w14:paraId="18D1C440" w14:textId="29D4EF7F">
            <w:pPr>
              <w:numPr>
                <w:ilvl w:val="0"/>
                <w:numId w:val="4"/>
              </w:numPr>
              <w:tabs>
                <w:tab w:val="clear" w:leader="none" w:pos="720"/>
                <w:tab w:val="num" w:leader="none" w:pos="124"/>
              </w:tabs>
              <w:ind w:left="124" w:hanging="142"/>
              <w:rPr>
                <w:rFonts w:ascii="Century Gothic" w:hAnsi="Century Gothic"/>
                <w:sz w:val="16"/>
                <w:szCs w:val="16"/>
              </w:rPr>
            </w:pPr>
            <w:r w:rsidRPr="7CAAAD0F" w:rsidR="00670242">
              <w:rPr>
                <w:rFonts w:ascii="Century Gothic" w:hAnsi="Century Gothic"/>
                <w:sz w:val="16"/>
                <w:szCs w:val="16"/>
              </w:rPr>
              <w:t xml:space="preserve">H2.1 know about an event beyond living memory that is significant nationally or globally and where it sits within a chronological framework (e.g. Great Fire of London, the Titanic, the first aeroplane flight or events commemorated through festivals or anniversaries) </w:t>
            </w:r>
          </w:p>
        </w:tc>
        <w:tc>
          <w:tcPr>
            <w:tcW w:w="1350" w:type="dxa"/>
            <w:tcBorders>
              <w:top w:val="single" w:color="auto" w:sz="4" w:space="0"/>
            </w:tcBorders>
            <w:shd w:val="clear" w:color="auto" w:fill="730547"/>
            <w:tcMar/>
          </w:tcPr>
          <w:p w:rsidRPr="00D53A4D" w:rsidR="00670242" w:rsidP="005C023A" w:rsidRDefault="00670242" w14:paraId="4F59A398" w14:textId="74F7B5E9">
            <w:pPr>
              <w:jc w:val="center"/>
              <w:rPr>
                <w:rFonts w:ascii="Century Gothic" w:hAnsi="Century Gothic"/>
                <w:b/>
                <w:bCs/>
                <w:sz w:val="18"/>
                <w:szCs w:val="18"/>
              </w:rPr>
            </w:pPr>
            <w:r w:rsidRPr="00D53A4D">
              <w:rPr>
                <w:rFonts w:ascii="Century Gothic" w:hAnsi="Century Gothic"/>
                <w:b/>
                <w:bCs/>
                <w:sz w:val="18"/>
                <w:szCs w:val="18"/>
              </w:rPr>
              <w:t>British history (Stone age to 1066)</w:t>
            </w:r>
          </w:p>
        </w:tc>
        <w:tc>
          <w:tcPr>
            <w:tcW w:w="3773" w:type="dxa"/>
            <w:gridSpan w:val="2"/>
            <w:tcBorders>
              <w:top w:val="single" w:color="auto" w:sz="4" w:space="0"/>
              <w:bottom w:val="single" w:color="auto" w:sz="4" w:space="0"/>
            </w:tcBorders>
            <w:tcMar/>
          </w:tcPr>
          <w:p w:rsidRPr="00D53A4D" w:rsidR="00670242" w:rsidP="005C023A" w:rsidRDefault="00670242" w14:paraId="41D5D287" w14:textId="77777777">
            <w:pPr>
              <w:numPr>
                <w:ilvl w:val="0"/>
                <w:numId w:val="4"/>
              </w:numPr>
              <w:tabs>
                <w:tab w:val="clear" w:pos="720"/>
                <w:tab w:val="num" w:pos="124"/>
              </w:tabs>
              <w:ind w:left="124" w:hanging="142"/>
              <w:rPr>
                <w:rFonts w:ascii="Century Gothic" w:hAnsi="Century Gothic" w:eastAsiaTheme="minorEastAsia"/>
                <w:sz w:val="16"/>
                <w:szCs w:val="16"/>
              </w:rPr>
            </w:pPr>
            <w:r w:rsidRPr="00D53A4D">
              <w:rPr>
                <w:rFonts w:ascii="Century Gothic" w:hAnsi="Century Gothic"/>
                <w:sz w:val="16"/>
                <w:szCs w:val="16"/>
              </w:rPr>
              <w:t xml:space="preserve">H3.1 know what is meant by Neolithic ‘hunter-gatherers’ and early farmers (e.g. Skara Brae) </w:t>
            </w:r>
          </w:p>
          <w:p w:rsidRPr="00D53A4D" w:rsidR="00670242" w:rsidP="005C023A" w:rsidRDefault="00670242" w14:paraId="1357BF53" w14:textId="42FA6494">
            <w:pPr>
              <w:numPr>
                <w:ilvl w:val="0"/>
                <w:numId w:val="4"/>
              </w:numPr>
              <w:tabs>
                <w:tab w:val="clear" w:pos="720"/>
                <w:tab w:val="num" w:pos="124"/>
              </w:tabs>
              <w:ind w:left="124" w:hanging="142"/>
              <w:rPr>
                <w:rFonts w:ascii="Century Gothic" w:hAnsi="Century Gothic"/>
                <w:sz w:val="16"/>
                <w:szCs w:val="16"/>
              </w:rPr>
            </w:pPr>
            <w:r w:rsidRPr="7CAAAD0F" w:rsidR="00670242">
              <w:rPr>
                <w:rFonts w:ascii="Century Gothic" w:hAnsi="Century Gothic"/>
                <w:sz w:val="16"/>
                <w:szCs w:val="16"/>
              </w:rPr>
              <w:t xml:space="preserve">H3.2 know the main differences between the stone age, bronze age (religion, technology and travel) and iron age (hill forts, tribal kingdoms, farming, art and culture) </w:t>
            </w:r>
          </w:p>
          <w:p w:rsidR="00670242" w:rsidP="7CAAAD0F" w:rsidRDefault="00670242" w14:paraId="0890F012">
            <w:pPr>
              <w:numPr>
                <w:ilvl w:val="0"/>
                <w:numId w:val="4"/>
              </w:numPr>
              <w:tabs>
                <w:tab w:val="clear" w:leader="none" w:pos="720"/>
                <w:tab w:val="num" w:leader="none" w:pos="124"/>
              </w:tabs>
              <w:ind w:left="124" w:hanging="142"/>
              <w:rPr>
                <w:rFonts w:ascii="Century Gothic" w:hAnsi="Century Gothic"/>
                <w:sz w:val="16"/>
                <w:szCs w:val="16"/>
              </w:rPr>
            </w:pPr>
            <w:r w:rsidRPr="7CAAAD0F" w:rsidR="00670242">
              <w:rPr>
                <w:rFonts w:ascii="Century Gothic" w:hAnsi="Century Gothic"/>
                <w:sz w:val="16"/>
                <w:szCs w:val="16"/>
              </w:rPr>
              <w:t>H4.1 know the iron age ended with Roman invasion by AD 42 and the power of its army</w:t>
            </w:r>
          </w:p>
          <w:p w:rsidR="00670242" w:rsidP="7CAAAD0F" w:rsidRDefault="00670242" w14:paraId="0FD7EFA4">
            <w:pPr>
              <w:numPr>
                <w:ilvl w:val="0"/>
                <w:numId w:val="4"/>
              </w:numPr>
              <w:tabs>
                <w:tab w:val="clear" w:leader="none" w:pos="720"/>
                <w:tab w:val="num" w:leader="none" w:pos="124"/>
              </w:tabs>
              <w:ind w:left="124" w:hanging="142"/>
              <w:rPr>
                <w:rFonts w:ascii="Century Gothic" w:hAnsi="Century Gothic"/>
                <w:sz w:val="16"/>
                <w:szCs w:val="16"/>
              </w:rPr>
            </w:pPr>
            <w:r w:rsidRPr="7CAAAD0F" w:rsidR="00670242">
              <w:rPr>
                <w:rFonts w:ascii="Century Gothic" w:hAnsi="Century Gothic"/>
                <w:sz w:val="16"/>
                <w:szCs w:val="16"/>
              </w:rPr>
              <w:t>H4.2 know when and how the Romans invaded (e.g. Claudius and the conquest, including Hadrian’s Wall)</w:t>
            </w:r>
          </w:p>
          <w:p w:rsidR="00670242" w:rsidP="7CAAAD0F" w:rsidRDefault="00670242" w14:paraId="62549C59" w14:textId="2B4FF339">
            <w:pPr>
              <w:numPr>
                <w:ilvl w:val="0"/>
                <w:numId w:val="4"/>
              </w:numPr>
              <w:tabs>
                <w:tab w:val="clear" w:leader="none" w:pos="720"/>
                <w:tab w:val="num" w:leader="none" w:pos="124"/>
              </w:tabs>
              <w:ind w:left="124" w:hanging="142"/>
              <w:rPr>
                <w:rFonts w:ascii="Century Gothic" w:hAnsi="Century Gothic"/>
                <w:sz w:val="16"/>
                <w:szCs w:val="16"/>
              </w:rPr>
            </w:pPr>
            <w:r w:rsidRPr="7CAAAD0F" w:rsidR="00670242">
              <w:rPr>
                <w:rFonts w:ascii="Century Gothic" w:hAnsi="Century Gothic"/>
                <w:sz w:val="16"/>
                <w:szCs w:val="16"/>
              </w:rPr>
              <w:t>H4.3 know how there was British resistance to the Roman occupation (e.g. Boudica)</w:t>
            </w:r>
          </w:p>
          <w:p w:rsidR="00670242" w:rsidP="7CAAAD0F" w:rsidRDefault="00670242" w14:paraId="082DBB29" w14:textId="62001D2D">
            <w:pPr>
              <w:numPr>
                <w:ilvl w:val="0"/>
                <w:numId w:val="4"/>
              </w:numPr>
              <w:tabs>
                <w:tab w:val="clear" w:leader="none" w:pos="720"/>
                <w:tab w:val="num" w:leader="none" w:pos="124"/>
              </w:tabs>
              <w:ind w:left="124" w:hanging="142"/>
              <w:rPr>
                <w:rFonts w:ascii="Century Gothic" w:hAnsi="Century Gothic" w:eastAsia="" w:eastAsiaTheme="minorEastAsia"/>
                <w:sz w:val="16"/>
                <w:szCs w:val="16"/>
              </w:rPr>
            </w:pPr>
            <w:r w:rsidRPr="7CAAAD0F" w:rsidR="00670242">
              <w:rPr>
                <w:rFonts w:ascii="Century Gothic" w:hAnsi="Century Gothic"/>
                <w:sz w:val="16"/>
                <w:szCs w:val="16"/>
              </w:rPr>
              <w:t>H4.4 know how the Roman Empire impacted British society (</w:t>
            </w:r>
            <w:proofErr w:type="gramStart"/>
            <w:r w:rsidRPr="7CAAAD0F" w:rsidR="00670242">
              <w:rPr>
                <w:rFonts w:ascii="Century Gothic" w:hAnsi="Century Gothic"/>
                <w:sz w:val="16"/>
                <w:szCs w:val="16"/>
              </w:rPr>
              <w:t>e.g.</w:t>
            </w:r>
            <w:proofErr w:type="gramEnd"/>
            <w:r w:rsidRPr="7CAAAD0F" w:rsidR="00670242">
              <w:rPr>
                <w:rFonts w:ascii="Century Gothic" w:hAnsi="Century Gothic"/>
                <w:sz w:val="16"/>
                <w:szCs w:val="16"/>
              </w:rPr>
              <w:t xml:space="preserve"> advancement of technology, impact on culture and beliefs including early Christianity)</w:t>
            </w:r>
          </w:p>
        </w:tc>
        <w:tc>
          <w:tcPr>
            <w:tcW w:w="4027" w:type="dxa"/>
            <w:gridSpan w:val="2"/>
            <w:tcBorders>
              <w:top w:val="single" w:color="auto" w:sz="4" w:space="0"/>
              <w:bottom w:val="single" w:color="auto" w:sz="4" w:space="0"/>
            </w:tcBorders>
            <w:tcMar/>
          </w:tcPr>
          <w:p w:rsidRPr="00D53A4D" w:rsidR="00670242" w:rsidP="005C023A" w:rsidRDefault="00670242" w14:paraId="10F0F835" w14:textId="77777777">
            <w:pPr>
              <w:numPr>
                <w:ilvl w:val="0"/>
                <w:numId w:val="4"/>
              </w:numPr>
              <w:tabs>
                <w:tab w:val="clear" w:pos="720"/>
                <w:tab w:val="num" w:pos="124"/>
              </w:tabs>
              <w:ind w:left="124" w:hanging="142"/>
              <w:rPr>
                <w:rFonts w:ascii="Century Gothic" w:hAnsi="Century Gothic"/>
                <w:sz w:val="16"/>
                <w:szCs w:val="16"/>
              </w:rPr>
            </w:pPr>
            <w:r w:rsidRPr="00D53A4D">
              <w:rPr>
                <w:rFonts w:ascii="Century Gothic" w:hAnsi="Century Gothic"/>
                <w:sz w:val="16"/>
                <w:szCs w:val="16"/>
              </w:rPr>
              <w:t>H5.1 know about the Roman withdrawal from Britain in c. AD 410 and the fall of the western Roman Empire</w:t>
            </w:r>
          </w:p>
          <w:p w:rsidRPr="00D53A4D" w:rsidR="00670242" w:rsidP="005C023A" w:rsidRDefault="00670242" w14:paraId="076EC9D9" w14:textId="77777777">
            <w:pPr>
              <w:numPr>
                <w:ilvl w:val="0"/>
                <w:numId w:val="4"/>
              </w:numPr>
              <w:tabs>
                <w:tab w:val="clear" w:pos="720"/>
                <w:tab w:val="num" w:pos="124"/>
              </w:tabs>
              <w:ind w:left="124" w:hanging="142"/>
              <w:rPr>
                <w:rFonts w:ascii="Century Gothic" w:hAnsi="Century Gothic" w:eastAsiaTheme="minorEastAsia"/>
                <w:sz w:val="16"/>
                <w:szCs w:val="16"/>
              </w:rPr>
            </w:pPr>
            <w:r w:rsidRPr="00D53A4D">
              <w:rPr>
                <w:rFonts w:ascii="Century Gothic" w:hAnsi="Century Gothic"/>
                <w:sz w:val="16"/>
                <w:szCs w:val="16"/>
              </w:rPr>
              <w:t>H5.2 Know about the Scots invasions from Ireland to north Britain (now Scotland)</w:t>
            </w:r>
          </w:p>
          <w:p w:rsidRPr="00D53A4D" w:rsidR="00670242" w:rsidP="005C023A" w:rsidRDefault="00670242" w14:paraId="40422CF9" w14:textId="77777777">
            <w:pPr>
              <w:numPr>
                <w:ilvl w:val="0"/>
                <w:numId w:val="4"/>
              </w:numPr>
              <w:tabs>
                <w:tab w:val="clear" w:pos="720"/>
                <w:tab w:val="num" w:pos="124"/>
              </w:tabs>
              <w:ind w:left="124" w:hanging="142"/>
              <w:rPr>
                <w:rFonts w:ascii="Century Gothic" w:hAnsi="Century Gothic"/>
                <w:sz w:val="16"/>
                <w:szCs w:val="16"/>
              </w:rPr>
            </w:pPr>
            <w:r w:rsidRPr="00D53A4D">
              <w:rPr>
                <w:rFonts w:ascii="Century Gothic" w:hAnsi="Century Gothic"/>
                <w:sz w:val="16"/>
                <w:szCs w:val="16"/>
              </w:rPr>
              <w:t>H5.3 Know about Anglo-Saxon invasions, settlements and kingdoms: place names and village life</w:t>
            </w:r>
          </w:p>
          <w:p w:rsidRPr="00D53A4D" w:rsidR="00670242" w:rsidP="005C023A" w:rsidRDefault="00670242" w14:paraId="45C42D90" w14:textId="77777777">
            <w:pPr>
              <w:numPr>
                <w:ilvl w:val="0"/>
                <w:numId w:val="4"/>
              </w:numPr>
              <w:tabs>
                <w:tab w:val="clear" w:pos="720"/>
                <w:tab w:val="num" w:pos="124"/>
              </w:tabs>
              <w:ind w:left="124" w:hanging="142"/>
              <w:rPr>
                <w:rFonts w:ascii="Century Gothic" w:hAnsi="Century Gothic"/>
                <w:sz w:val="16"/>
                <w:szCs w:val="16"/>
              </w:rPr>
            </w:pPr>
            <w:r w:rsidRPr="00D53A4D">
              <w:rPr>
                <w:rFonts w:ascii="Century Gothic" w:hAnsi="Century Gothic"/>
                <w:sz w:val="16"/>
                <w:szCs w:val="16"/>
              </w:rPr>
              <w:t>H5.4 know the impact of the Anglo-Saxon settlers (e.g. art, culture, beliefs including Christian conversion: Canterbury, Iona and Lindisfarne; attempts to bring about law and order into the country)</w:t>
            </w:r>
          </w:p>
          <w:p w:rsidRPr="00D53A4D" w:rsidR="00670242" w:rsidP="005C023A" w:rsidRDefault="00670242" w14:paraId="1214D6BD" w14:textId="77777777">
            <w:pPr>
              <w:numPr>
                <w:ilvl w:val="0"/>
                <w:numId w:val="4"/>
              </w:numPr>
              <w:tabs>
                <w:tab w:val="clear" w:pos="720"/>
                <w:tab w:val="num" w:pos="124"/>
              </w:tabs>
              <w:ind w:left="124" w:hanging="142"/>
              <w:rPr>
                <w:rFonts w:ascii="Century Gothic" w:hAnsi="Century Gothic"/>
                <w:sz w:val="16"/>
                <w:szCs w:val="16"/>
              </w:rPr>
            </w:pPr>
            <w:r w:rsidRPr="00D53A4D">
              <w:rPr>
                <w:rFonts w:ascii="Century Gothic" w:hAnsi="Century Gothic"/>
                <w:sz w:val="16"/>
                <w:szCs w:val="16"/>
              </w:rPr>
              <w:t>H5.5 know about Viking raids, invasions and further invasions (including Danegeld)</w:t>
            </w:r>
          </w:p>
          <w:p w:rsidRPr="00D53A4D" w:rsidR="00670242" w:rsidP="005C023A" w:rsidRDefault="00670242" w14:paraId="21940CE5" w14:textId="447ED9F1">
            <w:pPr>
              <w:numPr>
                <w:ilvl w:val="0"/>
                <w:numId w:val="4"/>
              </w:numPr>
              <w:tabs>
                <w:tab w:val="clear" w:pos="720"/>
                <w:tab w:val="num" w:pos="124"/>
              </w:tabs>
              <w:ind w:left="124" w:hanging="142"/>
              <w:rPr>
                <w:rFonts w:ascii="Century Gothic" w:hAnsi="Century Gothic"/>
                <w:sz w:val="16"/>
                <w:szCs w:val="16"/>
              </w:rPr>
            </w:pPr>
            <w:r w:rsidRPr="00D53A4D">
              <w:rPr>
                <w:rFonts w:ascii="Century Gothic" w:hAnsi="Century Gothic"/>
                <w:sz w:val="16"/>
                <w:szCs w:val="16"/>
              </w:rPr>
              <w:t>H5.6 know that the Vikings and Anglo-Saxons engaged in a struggle for the Kingdom of England to the time of Edward the Confessor (e.g. the resistance by Alfred the Great and Athelstan)</w:t>
            </w:r>
          </w:p>
        </w:tc>
      </w:tr>
      <w:tr w:rsidRPr="00D53A4D" w:rsidR="00670242" w:rsidTr="7CAAAD0F" w14:paraId="0630A2F5" w14:textId="24770723">
        <w:trPr>
          <w:trHeight w:val="1134"/>
        </w:trPr>
        <w:tc>
          <w:tcPr>
            <w:tcW w:w="1320" w:type="dxa"/>
            <w:vMerge/>
            <w:tcMar/>
          </w:tcPr>
          <w:p w:rsidRPr="00D53A4D" w:rsidR="00670242" w:rsidP="00E416A3" w:rsidRDefault="00670242" w14:paraId="29B5A14C" w14:textId="77777777">
            <w:pPr>
              <w:jc w:val="center"/>
              <w:rPr>
                <w:rFonts w:ascii="Century Gothic" w:hAnsi="Century Gothic"/>
                <w:b/>
                <w:sz w:val="20"/>
                <w:szCs w:val="20"/>
              </w:rPr>
            </w:pPr>
          </w:p>
        </w:tc>
        <w:tc>
          <w:tcPr>
            <w:tcW w:w="1513" w:type="dxa"/>
            <w:tcBorders>
              <w:top w:val="dashed" w:color="000000" w:themeColor="text1" w:sz="4" w:space="0"/>
              <w:bottom w:val="dashed" w:color="000000" w:themeColor="text1" w:sz="4" w:space="0"/>
            </w:tcBorders>
            <w:tcMar/>
          </w:tcPr>
          <w:p w:rsidRPr="00D53A4D" w:rsidR="00670242" w:rsidP="003A2869" w:rsidRDefault="00670242" w14:paraId="24CE94FF" w14:textId="4643EBA7">
            <w:pPr>
              <w:ind w:left="209"/>
              <w:rPr>
                <w:rFonts w:ascii="Century Gothic" w:hAnsi="Century Gothic"/>
                <w:sz w:val="16"/>
                <w:szCs w:val="16"/>
              </w:rPr>
            </w:pPr>
          </w:p>
        </w:tc>
        <w:tc>
          <w:tcPr>
            <w:tcW w:w="2902" w:type="dxa"/>
            <w:gridSpan w:val="2"/>
            <w:tcBorders>
              <w:top w:val="dashed" w:color="000000" w:themeColor="text1" w:sz="4" w:space="0"/>
              <w:bottom w:val="dashed" w:color="000000" w:themeColor="text1" w:sz="4" w:space="0"/>
            </w:tcBorders>
            <w:tcMar/>
          </w:tcPr>
          <w:p w:rsidRPr="00D53A4D" w:rsidR="00670242" w:rsidP="00B065DA" w:rsidRDefault="00670242" w14:paraId="37F9B488" w14:textId="1F33E46B">
            <w:pPr>
              <w:rPr>
                <w:rFonts w:ascii="Century Gothic" w:hAnsi="Century Gothic"/>
                <w:sz w:val="16"/>
                <w:szCs w:val="16"/>
              </w:rPr>
            </w:pPr>
          </w:p>
        </w:tc>
        <w:tc>
          <w:tcPr>
            <w:tcW w:w="1350" w:type="dxa"/>
            <w:tcBorders>
              <w:top w:val="single" w:color="auto" w:sz="4" w:space="0"/>
            </w:tcBorders>
            <w:shd w:val="clear" w:color="auto" w:fill="730547"/>
            <w:tcMar/>
          </w:tcPr>
          <w:p w:rsidRPr="00D53A4D" w:rsidR="00670242" w:rsidP="00E416A3" w:rsidRDefault="00670242" w14:paraId="7AA12ACD" w14:textId="77777777">
            <w:pPr>
              <w:jc w:val="center"/>
              <w:rPr>
                <w:rFonts w:ascii="Century Gothic" w:hAnsi="Century Gothic"/>
                <w:b/>
                <w:sz w:val="18"/>
                <w:szCs w:val="18"/>
              </w:rPr>
            </w:pPr>
            <w:r w:rsidRPr="00D53A4D">
              <w:rPr>
                <w:rFonts w:ascii="Century Gothic" w:hAnsi="Century Gothic"/>
                <w:b/>
                <w:sz w:val="18"/>
                <w:szCs w:val="18"/>
              </w:rPr>
              <w:t>Beyond 1066</w:t>
            </w:r>
          </w:p>
          <w:p w:rsidRPr="00D53A4D" w:rsidR="00670242" w:rsidP="00E416A3" w:rsidRDefault="00670242" w14:paraId="13F3F7D5" w14:textId="77777777">
            <w:pPr>
              <w:jc w:val="center"/>
              <w:rPr>
                <w:rFonts w:ascii="Century Gothic" w:hAnsi="Century Gothic"/>
                <w:b/>
                <w:sz w:val="18"/>
                <w:szCs w:val="18"/>
              </w:rPr>
            </w:pPr>
          </w:p>
          <w:p w:rsidRPr="00D53A4D" w:rsidR="00670242" w:rsidP="00E416A3" w:rsidRDefault="00670242" w14:paraId="1177610D" w14:textId="77777777">
            <w:pPr>
              <w:jc w:val="center"/>
              <w:rPr>
                <w:rFonts w:ascii="Century Gothic" w:hAnsi="Century Gothic"/>
                <w:b/>
                <w:sz w:val="20"/>
                <w:szCs w:val="20"/>
              </w:rPr>
            </w:pPr>
          </w:p>
        </w:tc>
        <w:tc>
          <w:tcPr>
            <w:tcW w:w="3773" w:type="dxa"/>
            <w:gridSpan w:val="2"/>
            <w:tcBorders>
              <w:top w:val="single" w:color="auto" w:sz="4" w:space="0"/>
            </w:tcBorders>
            <w:tcMar/>
          </w:tcPr>
          <w:p w:rsidRPr="00D53A4D" w:rsidR="00670242" w:rsidP="7CAAAD0F" w:rsidRDefault="00670242" w14:paraId="00CD191D" w14:textId="57948EDE">
            <w:pPr>
              <w:tabs>
                <w:tab w:val="clear" w:leader="none" w:pos="720"/>
                <w:tab w:val="num" w:leader="none" w:pos="124"/>
              </w:tabs>
              <w:ind w:left="0"/>
              <w:rPr>
                <w:rFonts w:ascii="Century Gothic" w:hAnsi="Century Gothic"/>
                <w:sz w:val="16"/>
                <w:szCs w:val="16"/>
              </w:rPr>
            </w:pPr>
          </w:p>
          <w:p w:rsidRPr="00D53A4D" w:rsidR="00670242" w:rsidP="7CAAAD0F" w:rsidRDefault="00670242" w14:paraId="2BD2EBD1" w14:textId="1E009B26">
            <w:pPr>
              <w:numPr>
                <w:ilvl w:val="0"/>
                <w:numId w:val="4"/>
              </w:numPr>
              <w:tabs>
                <w:tab w:val="clear" w:leader="none" w:pos="720"/>
                <w:tab w:val="num" w:leader="none" w:pos="124"/>
              </w:tabs>
              <w:ind w:left="124" w:hanging="142"/>
              <w:rPr>
                <w:rFonts w:ascii="Century Gothic" w:hAnsi="Century Gothic"/>
                <w:sz w:val="16"/>
                <w:szCs w:val="16"/>
              </w:rPr>
            </w:pPr>
            <w:r w:rsidRPr="7CAAAD0F" w:rsidR="00670242">
              <w:rPr>
                <w:rFonts w:ascii="Century Gothic" w:hAnsi="Century Gothic"/>
                <w:sz w:val="16"/>
                <w:szCs w:val="16"/>
              </w:rPr>
              <w:t>H6.2 know about an aspect or theme in British history which extends beyond 1066 and explain why this was important in relation to British history (</w:t>
            </w:r>
            <w:proofErr w:type="gramStart"/>
            <w:r w:rsidRPr="7CAAAD0F" w:rsidR="00670242">
              <w:rPr>
                <w:rFonts w:ascii="Century Gothic" w:hAnsi="Century Gothic"/>
                <w:sz w:val="16"/>
                <w:szCs w:val="16"/>
              </w:rPr>
              <w:t>e.g.</w:t>
            </w:r>
            <w:proofErr w:type="gramEnd"/>
            <w:r w:rsidRPr="7CAAAD0F" w:rsidR="00670242">
              <w:rPr>
                <w:rFonts w:ascii="Century Gothic" w:hAnsi="Century Gothic"/>
                <w:sz w:val="16"/>
                <w:szCs w:val="16"/>
              </w:rPr>
              <w:t xml:space="preserve"> the changing power of monarchs, changes in an aspect of social history and a significant turning point in British history such as the Battle of Britain)</w:t>
            </w:r>
          </w:p>
        </w:tc>
        <w:tc>
          <w:tcPr>
            <w:tcW w:w="4027" w:type="dxa"/>
            <w:gridSpan w:val="2"/>
            <w:tcBorders>
              <w:top w:val="single" w:color="auto" w:sz="4" w:space="0"/>
            </w:tcBorders>
            <w:tcMar/>
          </w:tcPr>
          <w:p w:rsidRPr="00D53A4D" w:rsidR="00670242" w:rsidP="7CAAAD0F" w:rsidRDefault="00670242" w14:paraId="7BD42857" w14:textId="77777777">
            <w:pPr>
              <w:ind w:left="0"/>
              <w:rPr>
                <w:rFonts w:ascii="Century Gothic" w:hAnsi="Century Gothic"/>
                <w:sz w:val="16"/>
                <w:szCs w:val="16"/>
              </w:rPr>
            </w:pPr>
          </w:p>
          <w:p w:rsidR="00670242" w:rsidP="7CAAAD0F" w:rsidRDefault="00670242" w14:paraId="52E734B7">
            <w:pPr>
              <w:numPr>
                <w:ilvl w:val="0"/>
                <w:numId w:val="10"/>
              </w:numPr>
              <w:tabs>
                <w:tab w:val="clear" w:leader="none" w:pos="720"/>
                <w:tab w:val="num" w:leader="none" w:pos="176"/>
              </w:tabs>
              <w:ind w:left="176" w:hanging="176"/>
              <w:rPr>
                <w:rFonts w:ascii="Century Gothic" w:hAnsi="Century Gothic"/>
                <w:sz w:val="16"/>
                <w:szCs w:val="16"/>
              </w:rPr>
            </w:pPr>
            <w:r w:rsidRPr="7CAAAD0F" w:rsidR="00670242">
              <w:rPr>
                <w:rFonts w:ascii="Century Gothic" w:hAnsi="Century Gothic"/>
                <w:sz w:val="16"/>
                <w:szCs w:val="16"/>
              </w:rPr>
              <w:t>H6.1 know how to place historical events and people from the past societies and periods in a chronological framework</w:t>
            </w:r>
          </w:p>
          <w:p w:rsidR="00670242" w:rsidP="7CAAAD0F" w:rsidRDefault="00670242" w14:paraId="67D7C16E" w14:textId="50A404E5">
            <w:pPr>
              <w:numPr>
                <w:ilvl w:val="0"/>
                <w:numId w:val="10"/>
              </w:numPr>
              <w:tabs>
                <w:tab w:val="clear" w:leader="none" w:pos="720"/>
                <w:tab w:val="num" w:leader="none" w:pos="176"/>
              </w:tabs>
              <w:ind w:left="176" w:hanging="176"/>
              <w:rPr>
                <w:rFonts w:ascii="Century Gothic" w:hAnsi="Century Gothic"/>
                <w:sz w:val="16"/>
                <w:szCs w:val="16"/>
              </w:rPr>
            </w:pPr>
            <w:r w:rsidRPr="7CAAAD0F" w:rsidR="00670242">
              <w:rPr>
                <w:rFonts w:ascii="Century Gothic" w:hAnsi="Century Gothic"/>
                <w:sz w:val="16"/>
                <w:szCs w:val="16"/>
              </w:rPr>
              <w:t xml:space="preserve">H6.2 know about an aspect or theme in British history which extends beyond 1066 and explain why this was important in relation to British history (e.g. the changing power of monarchs, changes in an aspect of social history and a significant turning point in British history such as the Battle of Britain) </w:t>
            </w:r>
          </w:p>
        </w:tc>
      </w:tr>
      <w:tr w:rsidRPr="00D53A4D" w:rsidR="00670242" w:rsidTr="7CAAAD0F" w14:paraId="15A81C6C" w14:textId="58CAC871">
        <w:trPr>
          <w:trHeight w:val="2445"/>
        </w:trPr>
        <w:tc>
          <w:tcPr>
            <w:tcW w:w="1320" w:type="dxa"/>
            <w:vMerge/>
            <w:tcMar/>
          </w:tcPr>
          <w:p w:rsidRPr="00D53A4D" w:rsidR="00670242" w:rsidP="00B31421" w:rsidRDefault="00670242" w14:paraId="12E839EB" w14:textId="77777777">
            <w:pPr>
              <w:jc w:val="center"/>
              <w:rPr>
                <w:rFonts w:ascii="Century Gothic" w:hAnsi="Century Gothic"/>
                <w:b/>
                <w:sz w:val="20"/>
                <w:szCs w:val="20"/>
              </w:rPr>
            </w:pPr>
          </w:p>
        </w:tc>
        <w:tc>
          <w:tcPr>
            <w:tcW w:w="1513" w:type="dxa"/>
            <w:tcBorders>
              <w:top w:val="dashed" w:color="000000" w:themeColor="text1" w:sz="4" w:space="0"/>
              <w:bottom w:val="dashed" w:color="000000" w:themeColor="text1" w:sz="4" w:space="0"/>
            </w:tcBorders>
            <w:tcMar/>
          </w:tcPr>
          <w:p w:rsidRPr="00D53A4D" w:rsidR="00670242" w:rsidP="003A2869" w:rsidRDefault="00670242" w14:paraId="73A01F3C" w14:textId="182D078F">
            <w:pPr>
              <w:ind w:left="209"/>
              <w:rPr>
                <w:rFonts w:ascii="Century Gothic" w:hAnsi="Century Gothic"/>
                <w:sz w:val="16"/>
                <w:szCs w:val="16"/>
              </w:rPr>
            </w:pPr>
          </w:p>
        </w:tc>
        <w:tc>
          <w:tcPr>
            <w:tcW w:w="2902" w:type="dxa"/>
            <w:gridSpan w:val="2"/>
            <w:tcBorders>
              <w:top w:val="dashed" w:color="000000" w:themeColor="text1" w:sz="4" w:space="0"/>
              <w:bottom w:val="dashed" w:color="000000" w:themeColor="text1" w:sz="4" w:space="0"/>
            </w:tcBorders>
            <w:tcMar/>
          </w:tcPr>
          <w:p w:rsidRPr="00D53A4D" w:rsidR="00670242" w:rsidP="00B065DA" w:rsidRDefault="00670242" w14:paraId="7202A696" w14:textId="60D201E9">
            <w:pPr>
              <w:rPr>
                <w:rFonts w:ascii="Century Gothic" w:hAnsi="Century Gothic"/>
                <w:sz w:val="16"/>
                <w:szCs w:val="16"/>
              </w:rPr>
            </w:pPr>
          </w:p>
        </w:tc>
        <w:tc>
          <w:tcPr>
            <w:tcW w:w="1350" w:type="dxa"/>
            <w:tcBorders>
              <w:top w:val="single" w:color="auto" w:sz="4" w:space="0"/>
            </w:tcBorders>
            <w:shd w:val="clear" w:color="auto" w:fill="730547"/>
            <w:tcMar/>
          </w:tcPr>
          <w:p w:rsidRPr="00D53A4D" w:rsidR="00670242" w:rsidP="00B31421" w:rsidRDefault="00670242" w14:paraId="0E8F7D6A" w14:textId="404140B7">
            <w:pPr>
              <w:jc w:val="center"/>
              <w:rPr>
                <w:rFonts w:ascii="Century Gothic" w:hAnsi="Century Gothic"/>
                <w:b/>
                <w:bCs/>
                <w:sz w:val="18"/>
                <w:szCs w:val="18"/>
              </w:rPr>
            </w:pPr>
            <w:r w:rsidRPr="00D53A4D">
              <w:rPr>
                <w:rFonts w:ascii="Century Gothic" w:hAnsi="Century Gothic"/>
                <w:b/>
                <w:bCs/>
                <w:sz w:val="18"/>
                <w:szCs w:val="18"/>
              </w:rPr>
              <w:t>Ancient</w:t>
            </w:r>
          </w:p>
          <w:p w:rsidRPr="00D53A4D" w:rsidR="00670242" w:rsidP="00B31421" w:rsidRDefault="00670242" w14:paraId="31CB1517" w14:textId="793F0AC4">
            <w:pPr>
              <w:jc w:val="center"/>
              <w:rPr>
                <w:rFonts w:ascii="Century Gothic" w:hAnsi="Century Gothic"/>
                <w:b/>
                <w:bCs/>
                <w:sz w:val="20"/>
                <w:szCs w:val="20"/>
              </w:rPr>
            </w:pPr>
            <w:r w:rsidRPr="00D53A4D">
              <w:rPr>
                <w:rFonts w:ascii="Century Gothic" w:hAnsi="Century Gothic"/>
                <w:b/>
                <w:bCs/>
                <w:sz w:val="18"/>
                <w:szCs w:val="18"/>
              </w:rPr>
              <w:t>civilisations</w:t>
            </w:r>
          </w:p>
        </w:tc>
        <w:tc>
          <w:tcPr>
            <w:tcW w:w="3773" w:type="dxa"/>
            <w:gridSpan w:val="2"/>
            <w:tcMar/>
          </w:tcPr>
          <w:p w:rsidRPr="00D53A4D" w:rsidR="00670242" w:rsidP="00B31421" w:rsidRDefault="00670242" w14:paraId="56F4D511" w14:textId="4787D16D">
            <w:pPr>
              <w:rPr>
                <w:rFonts w:ascii="Century Gothic" w:hAnsi="Century Gothic"/>
                <w:sz w:val="16"/>
                <w:szCs w:val="16"/>
                <w:highlight w:val="yellow"/>
              </w:rPr>
            </w:pPr>
          </w:p>
          <w:p w:rsidR="00670242" w:rsidP="7CAAAD0F" w:rsidRDefault="00670242" w14:paraId="42F885CF">
            <w:pPr>
              <w:numPr>
                <w:ilvl w:val="0"/>
                <w:numId w:val="8"/>
              </w:numPr>
              <w:tabs>
                <w:tab w:val="clear" w:leader="none" w:pos="720"/>
                <w:tab w:val="num" w:leader="none" w:pos="94"/>
              </w:tabs>
              <w:ind w:left="235" w:hanging="153"/>
              <w:rPr>
                <w:rFonts w:ascii="Century Gothic" w:hAnsi="Century Gothic"/>
                <w:sz w:val="16"/>
                <w:szCs w:val="16"/>
              </w:rPr>
            </w:pPr>
            <w:r w:rsidRPr="7CAAAD0F" w:rsidR="00670242">
              <w:rPr>
                <w:rFonts w:ascii="Century Gothic" w:hAnsi="Century Gothic"/>
                <w:sz w:val="16"/>
                <w:szCs w:val="16"/>
              </w:rPr>
              <w:t>H4.5 know an overview of when and where the first civilisations appeared including their achievements: Ancient Sumer; The Indus Valley; Ancient Egypt; The Shang Dynasty of Ancient China</w:t>
            </w:r>
          </w:p>
          <w:p w:rsidR="00670242" w:rsidP="7CAAAD0F" w:rsidRDefault="00670242" w14:paraId="17F46B68" w14:textId="423DADB1">
            <w:pPr>
              <w:numPr>
                <w:ilvl w:val="0"/>
                <w:numId w:val="8"/>
              </w:numPr>
              <w:tabs>
                <w:tab w:val="clear" w:leader="none" w:pos="720"/>
                <w:tab w:val="num" w:leader="none" w:pos="94"/>
              </w:tabs>
              <w:ind w:left="235" w:hanging="153"/>
              <w:rPr>
                <w:rFonts w:ascii="Century Gothic" w:hAnsi="Century Gothic"/>
                <w:sz w:val="16"/>
                <w:szCs w:val="16"/>
              </w:rPr>
            </w:pPr>
            <w:r w:rsidRPr="7CAAAD0F" w:rsidR="00670242">
              <w:rPr>
                <w:rFonts w:ascii="Century Gothic" w:hAnsi="Century Gothic"/>
                <w:sz w:val="16"/>
                <w:szCs w:val="16"/>
              </w:rPr>
              <w:t>H4.6 know in depth about one of the following: Ancient Egypt.</w:t>
            </w:r>
          </w:p>
        </w:tc>
        <w:tc>
          <w:tcPr>
            <w:tcW w:w="4027" w:type="dxa"/>
            <w:gridSpan w:val="2"/>
            <w:tcMar/>
          </w:tcPr>
          <w:p w:rsidRPr="00D53A4D" w:rsidR="00670242" w:rsidP="00B31421" w:rsidRDefault="00670242" w14:paraId="147E0C4A" w14:textId="36D4A32E">
            <w:pPr>
              <w:ind w:left="135"/>
              <w:rPr>
                <w:rFonts w:ascii="Century Gothic" w:hAnsi="Century Gothic"/>
                <w:sz w:val="16"/>
                <w:szCs w:val="16"/>
              </w:rPr>
            </w:pPr>
          </w:p>
          <w:p w:rsidR="00670242" w:rsidP="7CAAAD0F" w:rsidRDefault="00670242" w14:paraId="0A03DE0F">
            <w:pPr>
              <w:numPr>
                <w:ilvl w:val="0"/>
                <w:numId w:val="10"/>
              </w:numPr>
              <w:tabs>
                <w:tab w:val="clear" w:leader="none" w:pos="720"/>
                <w:tab w:val="num" w:leader="none" w:pos="176"/>
              </w:tabs>
              <w:ind w:left="176" w:hanging="176"/>
              <w:rPr>
                <w:rFonts w:ascii="Century Gothic" w:hAnsi="Century Gothic"/>
                <w:sz w:val="16"/>
                <w:szCs w:val="16"/>
              </w:rPr>
            </w:pPr>
            <w:r w:rsidRPr="7CAAAD0F" w:rsidR="00670242">
              <w:rPr>
                <w:rFonts w:ascii="Century Gothic" w:hAnsi="Century Gothic"/>
                <w:sz w:val="16"/>
                <w:szCs w:val="16"/>
              </w:rPr>
              <w:t>H6.3 know about a non-European society: the Mayan civilization c. AD 900; the early Islamic civilization, including a study of Baghdad c. AD 900; or the Benin (West Africa) c. AD 900-1300</w:t>
            </w:r>
          </w:p>
          <w:p w:rsidR="00670242" w:rsidP="7CAAAD0F" w:rsidRDefault="00670242" w14:paraId="7C2E0F5B" w14:textId="35B473A5">
            <w:pPr>
              <w:numPr>
                <w:ilvl w:val="0"/>
                <w:numId w:val="10"/>
              </w:numPr>
              <w:tabs>
                <w:tab w:val="clear" w:leader="none" w:pos="720"/>
                <w:tab w:val="num" w:leader="none" w:pos="176"/>
              </w:tabs>
              <w:ind w:left="176" w:hanging="176"/>
              <w:rPr>
                <w:rFonts w:ascii="Century Gothic" w:hAnsi="Century Gothic" w:eastAsia="" w:eastAsiaTheme="minorEastAsia"/>
                <w:sz w:val="16"/>
                <w:szCs w:val="16"/>
              </w:rPr>
            </w:pPr>
            <w:r w:rsidRPr="7CAAAD0F" w:rsidR="00670242">
              <w:rPr>
                <w:rFonts w:ascii="Century Gothic" w:hAnsi="Century Gothic"/>
                <w:sz w:val="16"/>
                <w:szCs w:val="16"/>
              </w:rPr>
              <w:t>H6.4 know how that society provides contrast with British history</w:t>
            </w:r>
          </w:p>
        </w:tc>
      </w:tr>
      <w:tr w:rsidRPr="00D53A4D" w:rsidR="00670242" w:rsidTr="7CAAAD0F" w14:paraId="37413969" w14:textId="05FFC776">
        <w:trPr>
          <w:trHeight w:val="1134"/>
        </w:trPr>
        <w:tc>
          <w:tcPr>
            <w:tcW w:w="1320" w:type="dxa"/>
            <w:vMerge/>
            <w:tcMar/>
          </w:tcPr>
          <w:p w:rsidRPr="00D53A4D" w:rsidR="00670242" w:rsidP="0023246C" w:rsidRDefault="00670242" w14:paraId="6D572064" w14:textId="77777777">
            <w:pPr>
              <w:jc w:val="center"/>
              <w:rPr>
                <w:rFonts w:ascii="Century Gothic" w:hAnsi="Century Gothic"/>
                <w:b/>
                <w:sz w:val="20"/>
                <w:szCs w:val="20"/>
              </w:rPr>
            </w:pPr>
          </w:p>
        </w:tc>
        <w:tc>
          <w:tcPr>
            <w:tcW w:w="1513" w:type="dxa"/>
            <w:tcBorders>
              <w:top w:val="dashed" w:color="000000" w:themeColor="text1" w:sz="4" w:space="0"/>
            </w:tcBorders>
            <w:tcMar/>
          </w:tcPr>
          <w:p w:rsidRPr="00D53A4D" w:rsidR="00670242" w:rsidP="003A2869" w:rsidRDefault="00670242" w14:paraId="3A2F4BDD" w14:textId="0481D39D">
            <w:pPr>
              <w:ind w:left="209"/>
              <w:rPr>
                <w:rFonts w:ascii="Century Gothic" w:hAnsi="Century Gothic"/>
                <w:sz w:val="16"/>
                <w:szCs w:val="16"/>
              </w:rPr>
            </w:pPr>
          </w:p>
        </w:tc>
        <w:tc>
          <w:tcPr>
            <w:tcW w:w="1417" w:type="dxa"/>
            <w:tcBorders>
              <w:top w:val="dashed" w:color="000000" w:themeColor="text1" w:sz="4" w:space="0"/>
            </w:tcBorders>
            <w:tcMar/>
          </w:tcPr>
          <w:p w:rsidRPr="00D53A4D" w:rsidR="00670242" w:rsidP="00B065DA" w:rsidRDefault="00670242" w14:paraId="42828F45" w14:textId="38B95CF1">
            <w:pPr>
              <w:ind w:left="209"/>
              <w:rPr>
                <w:rFonts w:ascii="Century Gothic" w:hAnsi="Century Gothic"/>
                <w:sz w:val="16"/>
                <w:szCs w:val="16"/>
              </w:rPr>
            </w:pPr>
          </w:p>
        </w:tc>
        <w:tc>
          <w:tcPr>
            <w:tcW w:w="1485" w:type="dxa"/>
            <w:tcBorders>
              <w:top w:val="dashed" w:color="000000" w:themeColor="text1" w:sz="4" w:space="0"/>
            </w:tcBorders>
            <w:tcMar/>
          </w:tcPr>
          <w:p w:rsidRPr="00D53A4D" w:rsidR="00670242" w:rsidP="00B065DA" w:rsidRDefault="00670242" w14:paraId="25BF161F" w14:textId="77777777">
            <w:pPr>
              <w:rPr>
                <w:rFonts w:ascii="Century Gothic" w:hAnsi="Century Gothic"/>
                <w:sz w:val="16"/>
                <w:szCs w:val="16"/>
              </w:rPr>
            </w:pPr>
          </w:p>
        </w:tc>
        <w:tc>
          <w:tcPr>
            <w:tcW w:w="1350" w:type="dxa"/>
            <w:tcBorders>
              <w:top w:val="single" w:color="auto" w:sz="4" w:space="0"/>
            </w:tcBorders>
            <w:shd w:val="clear" w:color="auto" w:fill="730547"/>
            <w:tcMar/>
          </w:tcPr>
          <w:p w:rsidRPr="00D53A4D" w:rsidR="00670242" w:rsidP="0023246C" w:rsidRDefault="00670242" w14:paraId="25E5EA26" w14:textId="3DDD27C2">
            <w:pPr>
              <w:jc w:val="center"/>
              <w:rPr>
                <w:rFonts w:ascii="Century Gothic" w:hAnsi="Century Gothic"/>
                <w:b/>
                <w:bCs/>
                <w:sz w:val="18"/>
                <w:szCs w:val="18"/>
              </w:rPr>
            </w:pPr>
            <w:r w:rsidRPr="00D53A4D">
              <w:rPr>
                <w:rFonts w:ascii="Century Gothic" w:hAnsi="Century Gothic"/>
                <w:b/>
                <w:bCs/>
                <w:sz w:val="18"/>
                <w:szCs w:val="18"/>
              </w:rPr>
              <w:t xml:space="preserve">Ancient Greece </w:t>
            </w:r>
          </w:p>
        </w:tc>
        <w:tc>
          <w:tcPr>
            <w:tcW w:w="3773" w:type="dxa"/>
            <w:gridSpan w:val="2"/>
            <w:tcMar/>
          </w:tcPr>
          <w:p w:rsidRPr="00D53A4D" w:rsidR="00670242" w:rsidP="7CAAAD0F" w:rsidRDefault="00670242" w14:paraId="005489D4" w14:textId="0D75216A">
            <w:pPr>
              <w:tabs>
                <w:tab w:val="clear" w:pos="720"/>
                <w:tab w:val="num" w:pos="177"/>
              </w:tabs>
              <w:ind w:left="0"/>
              <w:rPr>
                <w:rFonts w:ascii="Century Gothic" w:hAnsi="Century Gothic"/>
                <w:sz w:val="16"/>
                <w:szCs w:val="16"/>
              </w:rPr>
            </w:pPr>
          </w:p>
        </w:tc>
        <w:tc>
          <w:tcPr>
            <w:tcW w:w="4027" w:type="dxa"/>
            <w:gridSpan w:val="2"/>
            <w:tcMar/>
          </w:tcPr>
          <w:p w:rsidRPr="00D53A4D" w:rsidR="00670242" w:rsidP="0023246C" w:rsidRDefault="00670242" w14:paraId="73DE7C00" w14:textId="76EA30C6">
            <w:pPr>
              <w:rPr>
                <w:rFonts w:ascii="Century Gothic" w:hAnsi="Century Gothic"/>
                <w:sz w:val="16"/>
                <w:szCs w:val="16"/>
              </w:rPr>
            </w:pPr>
          </w:p>
          <w:p w:rsidR="00670242" w:rsidP="7CAAAD0F" w:rsidRDefault="00670242" w14:paraId="5DBFCD40">
            <w:pPr>
              <w:numPr>
                <w:ilvl w:val="0"/>
                <w:numId w:val="7"/>
              </w:numPr>
              <w:tabs>
                <w:tab w:val="clear" w:leader="none" w:pos="720"/>
                <w:tab w:val="num" w:leader="none" w:pos="177"/>
              </w:tabs>
              <w:ind w:left="177" w:hanging="177"/>
              <w:rPr>
                <w:rFonts w:ascii="Century Gothic" w:hAnsi="Century Gothic"/>
                <w:sz w:val="16"/>
                <w:szCs w:val="16"/>
              </w:rPr>
            </w:pPr>
            <w:r w:rsidRPr="7CAAAD0F" w:rsidR="00670242">
              <w:rPr>
                <w:rFonts w:ascii="Century Gothic" w:hAnsi="Century Gothic"/>
                <w:sz w:val="16"/>
                <w:szCs w:val="16"/>
              </w:rPr>
              <w:t>H3.3 know some of the main characteristics of Greek life (e.g. culture and mythology in Sparta and Athens)</w:t>
            </w:r>
          </w:p>
          <w:p w:rsidR="00670242" w:rsidP="7CAAAD0F" w:rsidRDefault="00670242" w14:paraId="3810DC19" w14:textId="1CB14D25">
            <w:pPr>
              <w:numPr>
                <w:ilvl w:val="0"/>
                <w:numId w:val="7"/>
              </w:numPr>
              <w:tabs>
                <w:tab w:val="clear" w:leader="none" w:pos="720"/>
                <w:tab w:val="num" w:leader="none" w:pos="177"/>
              </w:tabs>
              <w:ind w:left="177" w:hanging="177"/>
              <w:rPr>
                <w:rFonts w:ascii="Century Gothic" w:hAnsi="Century Gothic"/>
                <w:sz w:val="16"/>
                <w:szCs w:val="16"/>
              </w:rPr>
            </w:pPr>
            <w:r w:rsidRPr="7CAAAD0F" w:rsidR="00670242">
              <w:rPr>
                <w:rFonts w:ascii="Century Gothic" w:hAnsi="Century Gothic"/>
                <w:sz w:val="16"/>
                <w:szCs w:val="16"/>
              </w:rPr>
              <w:t>H3.4 know about the achievements and therefore influence on western world (</w:t>
            </w:r>
            <w:r w:rsidRPr="7CAAAD0F" w:rsidR="00670242">
              <w:rPr>
                <w:rFonts w:ascii="Century Gothic" w:hAnsi="Century Gothic"/>
                <w:sz w:val="16"/>
                <w:szCs w:val="16"/>
              </w:rPr>
              <w:t>e.g.</w:t>
            </w:r>
            <w:r w:rsidRPr="7CAAAD0F" w:rsidR="00670242">
              <w:rPr>
                <w:rFonts w:ascii="Century Gothic" w:hAnsi="Century Gothic"/>
                <w:sz w:val="16"/>
                <w:szCs w:val="16"/>
              </w:rPr>
              <w:t xml:space="preserve"> education, language, architecture, government and the Olympic games)</w:t>
            </w:r>
          </w:p>
        </w:tc>
      </w:tr>
      <w:tr w:rsidRPr="00D53A4D" w:rsidR="00670242" w:rsidTr="7CAAAD0F" w14:paraId="1F0292A1" w14:textId="279C69B7">
        <w:trPr>
          <w:trHeight w:val="1075"/>
        </w:trPr>
        <w:tc>
          <w:tcPr>
            <w:tcW w:w="1320" w:type="dxa"/>
            <w:shd w:val="clear" w:color="auto" w:fill="730547"/>
            <w:tcMar/>
          </w:tcPr>
          <w:p w:rsidRPr="00D53A4D" w:rsidR="00670242" w:rsidP="00DE48F4" w:rsidRDefault="00670242" w14:paraId="679A1137" w14:textId="77777777">
            <w:pPr>
              <w:jc w:val="center"/>
              <w:rPr>
                <w:rFonts w:ascii="Century Gothic" w:hAnsi="Century Gothic"/>
                <w:b/>
                <w:bCs/>
                <w:sz w:val="18"/>
                <w:szCs w:val="18"/>
              </w:rPr>
            </w:pPr>
            <w:r w:rsidRPr="00D53A4D">
              <w:rPr>
                <w:rFonts w:ascii="Century Gothic" w:hAnsi="Century Gothic"/>
                <w:b/>
                <w:bCs/>
                <w:sz w:val="18"/>
                <w:szCs w:val="18"/>
              </w:rPr>
              <w:t>Lives of significant people</w:t>
            </w:r>
          </w:p>
        </w:tc>
        <w:tc>
          <w:tcPr>
            <w:tcW w:w="1513" w:type="dxa"/>
            <w:tcMar/>
          </w:tcPr>
          <w:p w:rsidRPr="00D53A4D" w:rsidR="00670242" w:rsidP="00E83AE9" w:rsidRDefault="00670242" w14:paraId="150DCABC" w14:textId="77777777">
            <w:pPr>
              <w:pStyle w:val="ListParagraph"/>
              <w:numPr>
                <w:ilvl w:val="0"/>
                <w:numId w:val="5"/>
              </w:numPr>
              <w:tabs>
                <w:tab w:val="clear" w:pos="720"/>
                <w:tab w:val="num" w:pos="177"/>
              </w:tabs>
              <w:ind w:left="177" w:hanging="177"/>
              <w:rPr>
                <w:rFonts w:ascii="Century Gothic" w:hAnsi="Century Gothic" w:cs="Calibri"/>
                <w:sz w:val="16"/>
                <w:szCs w:val="16"/>
              </w:rPr>
            </w:pPr>
            <w:r w:rsidRPr="7822FE67" w:rsidR="00670242">
              <w:rPr>
                <w:rFonts w:ascii="Century Gothic" w:hAnsi="Century Gothic" w:cs="Calibri"/>
                <w:sz w:val="16"/>
                <w:szCs w:val="16"/>
              </w:rPr>
              <w:t>HR.4 know the names of people who are familiar to them and can describe their role</w:t>
            </w:r>
          </w:p>
          <w:p w:rsidRPr="00D53A4D" w:rsidR="00670242" w:rsidP="00E83AE9" w:rsidRDefault="00670242" w14:paraId="564B8E0D" w14:textId="77777777">
            <w:pPr>
              <w:pStyle w:val="ListParagraph"/>
              <w:numPr>
                <w:ilvl w:val="0"/>
                <w:numId w:val="5"/>
              </w:numPr>
              <w:tabs>
                <w:tab w:val="clear" w:pos="720"/>
                <w:tab w:val="num" w:pos="177"/>
              </w:tabs>
              <w:ind w:left="177" w:hanging="177"/>
              <w:rPr>
                <w:rFonts w:ascii="Century Gothic" w:hAnsi="Century Gothic" w:cs="Calibri"/>
                <w:sz w:val="16"/>
                <w:szCs w:val="16"/>
              </w:rPr>
            </w:pPr>
            <w:r w:rsidRPr="00D53A4D">
              <w:rPr>
                <w:rFonts w:ascii="Century Gothic" w:hAnsi="Century Gothic" w:cs="Calibri"/>
                <w:sz w:val="16"/>
                <w:szCs w:val="16"/>
              </w:rPr>
              <w:t>HR.6 know about a significant person from the past</w:t>
            </w:r>
          </w:p>
          <w:p w:rsidRPr="00D53A4D" w:rsidR="00670242" w:rsidP="00E83AE9" w:rsidRDefault="00670242" w14:paraId="0F39857A" w14:textId="46B2D96A">
            <w:pPr>
              <w:pStyle w:val="ListParagraph"/>
              <w:ind w:left="177"/>
              <w:rPr>
                <w:rFonts w:ascii="Century Gothic" w:hAnsi="Century Gothic" w:cs="Calibri"/>
                <w:sz w:val="16"/>
                <w:szCs w:val="16"/>
              </w:rPr>
            </w:pPr>
          </w:p>
        </w:tc>
        <w:tc>
          <w:tcPr>
            <w:tcW w:w="2902" w:type="dxa"/>
            <w:gridSpan w:val="2"/>
            <w:tcMar/>
          </w:tcPr>
          <w:p w:rsidRPr="00D53A4D" w:rsidR="00670242" w:rsidP="00167791" w:rsidRDefault="00670242" w14:paraId="4EFA741F" w14:textId="44FAEA9E">
            <w:pPr>
              <w:numPr>
                <w:ilvl w:val="0"/>
                <w:numId w:val="2"/>
              </w:numPr>
              <w:tabs>
                <w:tab w:val="clear" w:pos="720"/>
                <w:tab w:val="num" w:pos="209"/>
                <w:tab w:val="num" w:pos="360"/>
              </w:tabs>
              <w:ind w:left="209" w:hanging="209"/>
              <w:rPr>
                <w:rFonts w:ascii="Century Gothic" w:hAnsi="Century Gothic"/>
                <w:sz w:val="16"/>
                <w:szCs w:val="16"/>
              </w:rPr>
            </w:pPr>
            <w:r w:rsidRPr="00D53A4D">
              <w:rPr>
                <w:rFonts w:ascii="Century Gothic" w:hAnsi="Century Gothic"/>
                <w:sz w:val="16"/>
                <w:szCs w:val="16"/>
              </w:rPr>
              <w:t>H1.3 know about a significant person from the past and where this would sit within a chronological framework</w:t>
            </w:r>
          </w:p>
          <w:p w:rsidRPr="00D53A4D" w:rsidR="00670242" w:rsidP="00167791" w:rsidRDefault="00670242" w14:paraId="5E83BBBF" w14:textId="452CFC4E">
            <w:pPr>
              <w:numPr>
                <w:ilvl w:val="0"/>
                <w:numId w:val="2"/>
              </w:numPr>
              <w:tabs>
                <w:tab w:val="clear" w:pos="720"/>
                <w:tab w:val="num" w:pos="209"/>
                <w:tab w:val="num" w:pos="360"/>
              </w:tabs>
              <w:ind w:left="209" w:hanging="209"/>
              <w:rPr>
                <w:rFonts w:ascii="Century Gothic" w:hAnsi="Century Gothic"/>
                <w:sz w:val="16"/>
                <w:szCs w:val="16"/>
              </w:rPr>
            </w:pPr>
            <w:r w:rsidRPr="7CAAAD0F" w:rsidR="00670242">
              <w:rPr>
                <w:rFonts w:ascii="Century Gothic" w:hAnsi="Century Gothic"/>
                <w:sz w:val="16"/>
                <w:szCs w:val="16"/>
              </w:rPr>
              <w:t xml:space="preserve">H1.4 know how the significant person contributed to national and international achievements </w:t>
            </w:r>
          </w:p>
          <w:p w:rsidR="00670242" w:rsidP="7CAAAD0F" w:rsidRDefault="00670242" w14:paraId="38B30777" w14:textId="0DA20091">
            <w:pPr>
              <w:numPr>
                <w:ilvl w:val="0"/>
                <w:numId w:val="5"/>
              </w:numPr>
              <w:tabs>
                <w:tab w:val="clear" w:leader="none" w:pos="720"/>
                <w:tab w:val="num" w:leader="none" w:pos="124"/>
              </w:tabs>
              <w:ind w:left="124" w:hanging="142"/>
              <w:rPr>
                <w:rFonts w:ascii="Century Gothic" w:hAnsi="Century Gothic" w:eastAsia="" w:eastAsiaTheme="minorEastAsia"/>
                <w:sz w:val="16"/>
                <w:szCs w:val="16"/>
              </w:rPr>
            </w:pPr>
            <w:r w:rsidRPr="7CAAAD0F" w:rsidR="00670242">
              <w:rPr>
                <w:rFonts w:ascii="Century Gothic" w:hAnsi="Century Gothic"/>
                <w:sz w:val="16"/>
                <w:szCs w:val="16"/>
              </w:rPr>
              <w:t xml:space="preserve">H2.2 know how to compare aspects of life in different periods in relation to a significant person from the past and understand where it sits within a chronological framework </w:t>
            </w:r>
          </w:p>
          <w:p w:rsidR="00670242" w:rsidP="7CAAAD0F" w:rsidRDefault="00670242" w14:paraId="643D5904" w14:textId="78EA218D">
            <w:pPr>
              <w:numPr>
                <w:ilvl w:val="0"/>
                <w:numId w:val="5"/>
              </w:numPr>
              <w:tabs>
                <w:tab w:val="clear" w:leader="none" w:pos="720"/>
                <w:tab w:val="num" w:leader="none" w:pos="124"/>
              </w:tabs>
              <w:ind w:left="124" w:hanging="142"/>
              <w:rPr>
                <w:rFonts w:ascii="Century Gothic" w:hAnsi="Century Gothic" w:eastAsia="" w:eastAsiaTheme="minorEastAsia"/>
                <w:sz w:val="16"/>
                <w:szCs w:val="16"/>
              </w:rPr>
            </w:pPr>
            <w:r w:rsidRPr="7CAAAD0F" w:rsidR="00670242">
              <w:rPr>
                <w:rFonts w:ascii="Century Gothic" w:hAnsi="Century Gothic"/>
                <w:sz w:val="16"/>
                <w:szCs w:val="16"/>
              </w:rPr>
              <w:t>H2.3 know what the word ‘significant’ means and why we remember significant people from the past</w:t>
            </w:r>
          </w:p>
        </w:tc>
        <w:tc>
          <w:tcPr>
            <w:tcW w:w="1350" w:type="dxa"/>
            <w:shd w:val="clear" w:color="auto" w:fill="730547"/>
            <w:tcMar/>
          </w:tcPr>
          <w:p w:rsidRPr="00D53A4D" w:rsidR="00670242" w:rsidP="00DE48F4" w:rsidRDefault="00670242" w14:paraId="2A2EB912" w14:textId="77777777">
            <w:pPr>
              <w:rPr>
                <w:rFonts w:ascii="Century Gothic" w:hAnsi="Century Gothic"/>
                <w:sz w:val="20"/>
                <w:szCs w:val="20"/>
              </w:rPr>
            </w:pPr>
          </w:p>
        </w:tc>
        <w:tc>
          <w:tcPr>
            <w:tcW w:w="3773" w:type="dxa"/>
            <w:gridSpan w:val="2"/>
            <w:tcMar/>
          </w:tcPr>
          <w:p w:rsidRPr="00D53A4D" w:rsidR="00670242" w:rsidP="00DE48F4" w:rsidRDefault="00670242" w14:paraId="5D7EB384" w14:textId="77777777">
            <w:pPr>
              <w:tabs>
                <w:tab w:val="num" w:pos="177"/>
              </w:tabs>
              <w:ind w:left="177" w:hanging="177"/>
              <w:rPr>
                <w:rFonts w:ascii="Century Gothic" w:hAnsi="Century Gothic"/>
                <w:sz w:val="16"/>
                <w:szCs w:val="16"/>
              </w:rPr>
            </w:pPr>
          </w:p>
        </w:tc>
        <w:tc>
          <w:tcPr>
            <w:tcW w:w="4027" w:type="dxa"/>
            <w:gridSpan w:val="2"/>
            <w:tcMar/>
          </w:tcPr>
          <w:p w:rsidRPr="00D53A4D" w:rsidR="00670242" w:rsidP="00DE48F4" w:rsidRDefault="00670242" w14:paraId="4E9B7943" w14:textId="77777777">
            <w:pPr>
              <w:tabs>
                <w:tab w:val="num" w:pos="135"/>
              </w:tabs>
              <w:ind w:left="135" w:hanging="153"/>
              <w:rPr>
                <w:rFonts w:ascii="Century Gothic" w:hAnsi="Century Gothic"/>
                <w:sz w:val="16"/>
                <w:szCs w:val="16"/>
              </w:rPr>
            </w:pPr>
          </w:p>
        </w:tc>
      </w:tr>
      <w:tr w:rsidRPr="00D53A4D" w:rsidR="00670242" w:rsidTr="7CAAAD0F" w14:paraId="5DADF919" w14:textId="58B7D0E8">
        <w:trPr>
          <w:trHeight w:val="1134"/>
        </w:trPr>
        <w:tc>
          <w:tcPr>
            <w:tcW w:w="1320" w:type="dxa"/>
            <w:shd w:val="clear" w:color="auto" w:fill="730547"/>
            <w:tcMar/>
          </w:tcPr>
          <w:p w:rsidRPr="00D53A4D" w:rsidR="00670242" w:rsidP="00C33680" w:rsidRDefault="00670242" w14:paraId="40BFDE1D" w14:textId="77777777">
            <w:pPr>
              <w:jc w:val="center"/>
              <w:rPr>
                <w:rFonts w:ascii="Century Gothic" w:hAnsi="Century Gothic"/>
                <w:b/>
                <w:sz w:val="18"/>
                <w:szCs w:val="18"/>
              </w:rPr>
            </w:pPr>
            <w:r w:rsidRPr="00D53A4D">
              <w:rPr>
                <w:rFonts w:ascii="Century Gothic" w:hAnsi="Century Gothic"/>
                <w:b/>
                <w:sz w:val="18"/>
                <w:szCs w:val="18"/>
              </w:rPr>
              <w:t>Local history</w:t>
            </w:r>
          </w:p>
        </w:tc>
        <w:tc>
          <w:tcPr>
            <w:tcW w:w="1513" w:type="dxa"/>
            <w:tcMar/>
          </w:tcPr>
          <w:p w:rsidRPr="00D53A4D" w:rsidR="00670242" w:rsidP="00BB3A9F" w:rsidRDefault="00670242" w14:paraId="4986C9CC" w14:textId="15665236">
            <w:pPr>
              <w:numPr>
                <w:ilvl w:val="0"/>
                <w:numId w:val="3"/>
              </w:numPr>
              <w:tabs>
                <w:tab w:val="clear" w:pos="720"/>
                <w:tab w:val="num" w:pos="209"/>
              </w:tabs>
              <w:ind w:left="209" w:hanging="209"/>
              <w:rPr>
                <w:rFonts w:ascii="Century Gothic" w:hAnsi="Century Gothic"/>
                <w:sz w:val="16"/>
                <w:szCs w:val="16"/>
              </w:rPr>
            </w:pPr>
            <w:r w:rsidRPr="00D53A4D">
              <w:rPr>
                <w:rFonts w:ascii="Century Gothic" w:hAnsi="Century Gothic" w:cs="Calibri"/>
                <w:sz w:val="16"/>
                <w:szCs w:val="16"/>
              </w:rPr>
              <w:t>HR.7 know and discuss past events in the local community</w:t>
            </w:r>
          </w:p>
        </w:tc>
        <w:tc>
          <w:tcPr>
            <w:tcW w:w="2902" w:type="dxa"/>
            <w:gridSpan w:val="2"/>
            <w:tcMar/>
          </w:tcPr>
          <w:p w:rsidRPr="00D53A4D" w:rsidR="00670242" w:rsidP="00C33680" w:rsidRDefault="00670242" w14:paraId="1E2F0297" w14:textId="644516C1">
            <w:pPr>
              <w:tabs>
                <w:tab w:val="num" w:pos="209"/>
              </w:tabs>
              <w:ind w:left="209" w:hanging="209"/>
              <w:rPr>
                <w:rFonts w:ascii="Century Gothic" w:hAnsi="Century Gothic"/>
                <w:sz w:val="16"/>
                <w:szCs w:val="16"/>
              </w:rPr>
            </w:pPr>
          </w:p>
          <w:p w:rsidR="00670242" w:rsidP="7CAAAD0F" w:rsidRDefault="00670242" w14:paraId="6870F116" w14:textId="1A41919C">
            <w:pPr>
              <w:numPr>
                <w:ilvl w:val="0"/>
                <w:numId w:val="3"/>
              </w:numPr>
              <w:tabs>
                <w:tab w:val="clear" w:leader="none" w:pos="720"/>
                <w:tab w:val="num" w:leader="none" w:pos="209"/>
              </w:tabs>
              <w:ind w:left="209" w:hanging="209"/>
              <w:rPr>
                <w:rFonts w:ascii="Century Gothic" w:hAnsi="Century Gothic"/>
                <w:sz w:val="16"/>
                <w:szCs w:val="16"/>
              </w:rPr>
            </w:pPr>
            <w:r w:rsidRPr="7CAAAD0F" w:rsidR="00670242">
              <w:rPr>
                <w:rFonts w:ascii="Century Gothic" w:hAnsi="Century Gothic"/>
                <w:sz w:val="16"/>
                <w:szCs w:val="16"/>
              </w:rPr>
              <w:t>H2.4 know about a significant historical event, person and / or place in their own locality</w:t>
            </w:r>
          </w:p>
          <w:p w:rsidR="7CAAAD0F" w:rsidP="7CAAAD0F" w:rsidRDefault="7CAAAD0F" w14:paraId="486C346E">
            <w:pPr>
              <w:ind w:left="209"/>
              <w:rPr>
                <w:rFonts w:ascii="Century Gothic" w:hAnsi="Century Gothic"/>
                <w:sz w:val="16"/>
                <w:szCs w:val="16"/>
              </w:rPr>
            </w:pPr>
          </w:p>
          <w:p w:rsidR="7CAAAD0F" w:rsidP="7CAAAD0F" w:rsidRDefault="7CAAAD0F" w14:paraId="2197F090" w14:textId="52C79BC3">
            <w:pPr>
              <w:tabs>
                <w:tab w:val="num" w:leader="none" w:pos="124"/>
              </w:tabs>
              <w:ind w:left="124" w:hanging="142"/>
              <w:rPr>
                <w:rFonts w:ascii="Century Gothic" w:hAnsi="Century Gothic"/>
                <w:sz w:val="16"/>
                <w:szCs w:val="16"/>
              </w:rPr>
            </w:pPr>
          </w:p>
        </w:tc>
        <w:tc>
          <w:tcPr>
            <w:tcW w:w="1350" w:type="dxa"/>
            <w:shd w:val="clear" w:color="auto" w:fill="730547"/>
            <w:tcMar/>
          </w:tcPr>
          <w:p w:rsidRPr="00D53A4D" w:rsidR="00670242" w:rsidP="00C33680" w:rsidRDefault="00670242" w14:paraId="5BAC5C7C" w14:textId="1D6DAA7A">
            <w:pPr>
              <w:jc w:val="center"/>
              <w:rPr>
                <w:rFonts w:ascii="Century Gothic" w:hAnsi="Century Gothic"/>
                <w:b/>
                <w:sz w:val="18"/>
                <w:szCs w:val="18"/>
              </w:rPr>
            </w:pPr>
            <w:r w:rsidRPr="00D53A4D">
              <w:rPr>
                <w:rFonts w:ascii="Century Gothic" w:hAnsi="Century Gothic"/>
                <w:b/>
                <w:sz w:val="18"/>
                <w:szCs w:val="18"/>
              </w:rPr>
              <w:t>Local study</w:t>
            </w:r>
          </w:p>
        </w:tc>
        <w:tc>
          <w:tcPr>
            <w:tcW w:w="3773" w:type="dxa"/>
            <w:gridSpan w:val="2"/>
            <w:tcMar/>
          </w:tcPr>
          <w:p w:rsidRPr="00D53A4D" w:rsidR="00670242" w:rsidP="7CAAAD0F" w:rsidRDefault="00670242" w14:paraId="6E3A011B" w14:textId="5D3569A8">
            <w:pPr>
              <w:tabs>
                <w:tab w:val="clear" w:leader="none" w:pos="720"/>
                <w:tab w:val="num" w:leader="none" w:pos="135"/>
              </w:tabs>
              <w:ind w:left="0"/>
              <w:rPr>
                <w:rFonts w:ascii="Century Gothic" w:hAnsi="Century Gothic"/>
                <w:sz w:val="16"/>
                <w:szCs w:val="16"/>
              </w:rPr>
            </w:pPr>
          </w:p>
          <w:p w:rsidRPr="00D53A4D" w:rsidR="00670242" w:rsidP="7CAAAD0F" w:rsidRDefault="00670242" w14:paraId="7E64E5AC" w14:textId="699476E6">
            <w:pPr>
              <w:numPr>
                <w:ilvl w:val="0"/>
                <w:numId w:val="9"/>
              </w:numPr>
              <w:tabs>
                <w:tab w:val="clear" w:leader="none" w:pos="720"/>
                <w:tab w:val="num" w:leader="none" w:pos="135"/>
              </w:tabs>
              <w:ind w:left="135" w:hanging="153"/>
              <w:rPr>
                <w:rFonts w:ascii="Century Gothic" w:hAnsi="Century Gothic"/>
                <w:sz w:val="16"/>
                <w:szCs w:val="16"/>
              </w:rPr>
            </w:pPr>
            <w:r w:rsidRPr="7CAAAD0F" w:rsidR="250D9EC5">
              <w:rPr>
                <w:rFonts w:ascii="Century Gothic" w:hAnsi="Century Gothic"/>
                <w:sz w:val="16"/>
                <w:szCs w:val="16"/>
              </w:rPr>
              <w:t>H6.5 know about a period of history that has strong connections to their locality and understand the issues associated with the period (</w:t>
            </w:r>
            <w:proofErr w:type="gramStart"/>
            <w:r w:rsidRPr="7CAAAD0F" w:rsidR="250D9EC5">
              <w:rPr>
                <w:rFonts w:ascii="Century Gothic" w:hAnsi="Century Gothic"/>
                <w:sz w:val="16"/>
                <w:szCs w:val="16"/>
              </w:rPr>
              <w:t>e.g.</w:t>
            </w:r>
            <w:proofErr w:type="gramEnd"/>
            <w:r w:rsidRPr="7CAAAD0F" w:rsidR="250D9EC5">
              <w:rPr>
                <w:rFonts w:ascii="Century Gothic" w:hAnsi="Century Gothic"/>
                <w:sz w:val="16"/>
                <w:szCs w:val="16"/>
              </w:rPr>
              <w:t xml:space="preserve"> an aspect of history or a site that is significant in the locality or tracing how several aspects of national history are reflected in the locality)</w:t>
            </w:r>
          </w:p>
        </w:tc>
        <w:tc>
          <w:tcPr>
            <w:tcW w:w="4027" w:type="dxa"/>
            <w:gridSpan w:val="2"/>
            <w:tcMar/>
          </w:tcPr>
          <w:p w:rsidRPr="00D53A4D" w:rsidR="00670242" w:rsidP="00C33680" w:rsidRDefault="00670242" w14:paraId="11A52FD0" w14:textId="77777777">
            <w:pPr>
              <w:ind w:left="-18"/>
              <w:rPr>
                <w:rFonts w:ascii="Century Gothic" w:hAnsi="Century Gothic"/>
                <w:sz w:val="16"/>
                <w:szCs w:val="16"/>
              </w:rPr>
            </w:pPr>
          </w:p>
          <w:p w:rsidR="00670242" w:rsidP="7CAAAD0F" w:rsidRDefault="00670242" w14:paraId="5EAA6032" w14:textId="131F73D6">
            <w:pPr>
              <w:numPr>
                <w:ilvl w:val="0"/>
                <w:numId w:val="9"/>
              </w:numPr>
              <w:tabs>
                <w:tab w:val="clear" w:leader="none" w:pos="720"/>
                <w:tab w:val="num" w:leader="none" w:pos="135"/>
              </w:tabs>
              <w:ind w:left="135" w:hanging="153"/>
              <w:rPr>
                <w:rFonts w:ascii="Century Gothic" w:hAnsi="Century Gothic"/>
                <w:sz w:val="16"/>
                <w:szCs w:val="16"/>
              </w:rPr>
            </w:pPr>
            <w:r w:rsidRPr="7CAAAD0F" w:rsidR="00670242">
              <w:rPr>
                <w:rFonts w:ascii="Century Gothic" w:hAnsi="Century Gothic"/>
                <w:sz w:val="16"/>
                <w:szCs w:val="16"/>
              </w:rPr>
              <w:t>H6.5 know about a period of history that has strong connections to their locality and understand the issues associated with the period (e.g. an aspect of history or a site that is significant in the locality or tracing how several aspects of national history are reflected in the locality)</w:t>
            </w:r>
          </w:p>
        </w:tc>
      </w:tr>
      <w:tr w:rsidRPr="00D53A4D" w:rsidR="00670242" w:rsidTr="7CAAAD0F" w14:paraId="550E0E56" w14:textId="77777777">
        <w:trPr>
          <w:trHeight w:val="1134"/>
        </w:trPr>
        <w:tc>
          <w:tcPr>
            <w:tcW w:w="1320" w:type="dxa"/>
            <w:shd w:val="clear" w:color="auto" w:fill="730547"/>
            <w:tcMar/>
          </w:tcPr>
          <w:p w:rsidRPr="00D53A4D" w:rsidR="00670242" w:rsidP="0023246C" w:rsidRDefault="00670242" w14:paraId="37A4ADF8" w14:textId="7589FE6F">
            <w:pPr>
              <w:jc w:val="center"/>
              <w:rPr>
                <w:rFonts w:ascii="Century Gothic" w:hAnsi="Century Gothic"/>
                <w:b/>
                <w:sz w:val="18"/>
                <w:szCs w:val="18"/>
              </w:rPr>
            </w:pPr>
            <w:r w:rsidRPr="00D53A4D">
              <w:rPr>
                <w:rFonts w:ascii="Century Gothic" w:hAnsi="Century Gothic"/>
                <w:b/>
                <w:sz w:val="18"/>
                <w:szCs w:val="18"/>
              </w:rPr>
              <w:t>Historical enquiry</w:t>
            </w:r>
          </w:p>
        </w:tc>
        <w:tc>
          <w:tcPr>
            <w:tcW w:w="1513" w:type="dxa"/>
            <w:tcMar/>
          </w:tcPr>
          <w:p w:rsidRPr="00D53A4D" w:rsidR="00670242" w:rsidP="00BB3A9F" w:rsidRDefault="00670242" w14:paraId="0E6F94AF" w14:textId="13B1C9B2">
            <w:pPr>
              <w:numPr>
                <w:ilvl w:val="0"/>
                <w:numId w:val="3"/>
              </w:numPr>
              <w:tabs>
                <w:tab w:val="clear" w:pos="720"/>
                <w:tab w:val="num" w:pos="209"/>
              </w:tabs>
              <w:ind w:left="209" w:hanging="209"/>
              <w:rPr>
                <w:rFonts w:ascii="Century Gothic" w:hAnsi="Century Gothic"/>
                <w:sz w:val="16"/>
                <w:szCs w:val="16"/>
              </w:rPr>
            </w:pPr>
            <w:r w:rsidRPr="00D53A4D">
              <w:rPr>
                <w:rFonts w:ascii="Century Gothic" w:hAnsi="Century Gothic"/>
                <w:sz w:val="16"/>
                <w:szCs w:val="16"/>
              </w:rPr>
              <w:t>HR.8 know how to ask simple questions, about images/stories from the past</w:t>
            </w:r>
          </w:p>
          <w:p w:rsidRPr="00D53A4D" w:rsidR="00670242" w:rsidP="00DE2E16" w:rsidRDefault="00670242" w14:paraId="3DB313AF" w14:textId="02C5C650">
            <w:pPr>
              <w:ind w:left="209"/>
              <w:rPr>
                <w:rFonts w:ascii="Century Gothic" w:hAnsi="Century Gothic"/>
                <w:sz w:val="16"/>
                <w:szCs w:val="16"/>
              </w:rPr>
            </w:pPr>
          </w:p>
        </w:tc>
        <w:tc>
          <w:tcPr>
            <w:tcW w:w="2902" w:type="dxa"/>
            <w:gridSpan w:val="2"/>
            <w:tcMar/>
          </w:tcPr>
          <w:p w:rsidRPr="00D53A4D" w:rsidR="00670242" w:rsidP="0023246C" w:rsidRDefault="00670242" w14:paraId="39221515" w14:textId="07DB20E6">
            <w:pPr>
              <w:numPr>
                <w:ilvl w:val="0"/>
                <w:numId w:val="2"/>
              </w:numPr>
              <w:tabs>
                <w:tab w:val="clear" w:pos="720"/>
                <w:tab w:val="num" w:pos="209"/>
              </w:tabs>
              <w:ind w:left="209" w:hanging="209"/>
              <w:rPr>
                <w:rFonts w:ascii="Century Gothic" w:hAnsi="Century Gothic"/>
                <w:sz w:val="16"/>
                <w:szCs w:val="16"/>
              </w:rPr>
            </w:pPr>
            <w:r w:rsidRPr="00D53A4D">
              <w:rPr>
                <w:rFonts w:ascii="Century Gothic" w:hAnsi="Century Gothic"/>
                <w:sz w:val="16"/>
                <w:szCs w:val="16"/>
              </w:rPr>
              <w:t>H1.5 know how to ask questions about simple artefacts (e.g. who, what, why, when, where)</w:t>
            </w:r>
          </w:p>
          <w:p w:rsidRPr="00D53A4D" w:rsidR="00670242" w:rsidP="0023246C" w:rsidRDefault="00670242" w14:paraId="43B2E3C0" w14:textId="7F135C79">
            <w:pPr>
              <w:tabs>
                <w:tab w:val="num" w:pos="209"/>
              </w:tabs>
              <w:rPr>
                <w:rFonts w:ascii="Century Gothic" w:hAnsi="Century Gothic"/>
                <w:sz w:val="16"/>
                <w:szCs w:val="16"/>
              </w:rPr>
            </w:pPr>
            <w:r w:rsidRPr="7CAAAD0F" w:rsidR="00670242">
              <w:rPr>
                <w:rFonts w:ascii="Century Gothic" w:hAnsi="Century Gothic"/>
                <w:sz w:val="16"/>
                <w:szCs w:val="16"/>
              </w:rPr>
              <w:t xml:space="preserve"> </w:t>
            </w:r>
          </w:p>
          <w:p w:rsidR="00670242" w:rsidP="7CAAAD0F" w:rsidRDefault="00670242" w14:paraId="53F1992F" w14:textId="21AE2C87">
            <w:pPr>
              <w:numPr>
                <w:ilvl w:val="0"/>
                <w:numId w:val="3"/>
              </w:numPr>
              <w:tabs>
                <w:tab w:val="clear" w:leader="none" w:pos="720"/>
                <w:tab w:val="num" w:leader="none" w:pos="209"/>
              </w:tabs>
              <w:ind w:left="209" w:hanging="209"/>
              <w:rPr>
                <w:rFonts w:ascii="Century Gothic" w:hAnsi="Century Gothic"/>
                <w:sz w:val="16"/>
                <w:szCs w:val="16"/>
              </w:rPr>
            </w:pPr>
            <w:r w:rsidRPr="7CAAAD0F" w:rsidR="00670242">
              <w:rPr>
                <w:rFonts w:ascii="Century Gothic" w:hAnsi="Century Gothic"/>
                <w:sz w:val="16"/>
                <w:szCs w:val="16"/>
              </w:rPr>
              <w:t xml:space="preserve">H2.5 know how to ask a range of questions about artefacts and sources from the past </w:t>
            </w:r>
          </w:p>
        </w:tc>
        <w:tc>
          <w:tcPr>
            <w:tcW w:w="1350" w:type="dxa"/>
            <w:shd w:val="clear" w:color="auto" w:fill="730547"/>
            <w:tcMar/>
          </w:tcPr>
          <w:p w:rsidRPr="00D53A4D" w:rsidR="00670242" w:rsidP="0023246C" w:rsidRDefault="00670242" w14:paraId="3EB91B94" w14:textId="60E50892">
            <w:pPr>
              <w:jc w:val="center"/>
              <w:rPr>
                <w:rFonts w:ascii="Century Gothic" w:hAnsi="Century Gothic"/>
                <w:b/>
                <w:sz w:val="18"/>
                <w:szCs w:val="18"/>
              </w:rPr>
            </w:pPr>
            <w:r w:rsidRPr="00D53A4D">
              <w:rPr>
                <w:rFonts w:ascii="Century Gothic" w:hAnsi="Century Gothic"/>
                <w:b/>
                <w:sz w:val="18"/>
                <w:szCs w:val="18"/>
              </w:rPr>
              <w:t>Historical enquiry</w:t>
            </w:r>
          </w:p>
        </w:tc>
        <w:tc>
          <w:tcPr>
            <w:tcW w:w="3773" w:type="dxa"/>
            <w:gridSpan w:val="2"/>
            <w:tcMar/>
          </w:tcPr>
          <w:p w:rsidRPr="00D53A4D" w:rsidR="00670242" w:rsidP="0023246C" w:rsidRDefault="00670242" w14:paraId="5E63C6B8" w14:textId="3A6C5B17">
            <w:pPr>
              <w:numPr>
                <w:ilvl w:val="0"/>
                <w:numId w:val="7"/>
              </w:numPr>
              <w:tabs>
                <w:tab w:val="clear" w:pos="720"/>
                <w:tab w:val="num" w:pos="177"/>
              </w:tabs>
              <w:ind w:left="177" w:hanging="177"/>
              <w:rPr>
                <w:rFonts w:ascii="Century Gothic" w:hAnsi="Century Gothic"/>
                <w:sz w:val="16"/>
                <w:szCs w:val="16"/>
              </w:rPr>
            </w:pPr>
            <w:r w:rsidRPr="7CAAAD0F" w:rsidR="00670242">
              <w:rPr>
                <w:rFonts w:ascii="Century Gothic" w:hAnsi="Century Gothic"/>
                <w:sz w:val="16"/>
                <w:szCs w:val="16"/>
              </w:rPr>
              <w:t xml:space="preserve">H3.5 know how to learn more about a historical period through asking relevant questions </w:t>
            </w:r>
          </w:p>
          <w:p w:rsidR="00670242" w:rsidP="7CAAAD0F" w:rsidRDefault="00670242" w14:paraId="2B738828" w14:textId="1F33F735">
            <w:pPr>
              <w:numPr>
                <w:ilvl w:val="0"/>
                <w:numId w:val="7"/>
              </w:numPr>
              <w:tabs>
                <w:tab w:val="clear" w:leader="none" w:pos="720"/>
                <w:tab w:val="num" w:leader="none" w:pos="177"/>
              </w:tabs>
              <w:ind w:left="177" w:hanging="177"/>
              <w:rPr>
                <w:rFonts w:ascii="Century Gothic" w:hAnsi="Century Gothic"/>
                <w:sz w:val="16"/>
                <w:szCs w:val="16"/>
              </w:rPr>
            </w:pPr>
            <w:r w:rsidRPr="7CAAAD0F" w:rsidR="00670242">
              <w:rPr>
                <w:rFonts w:ascii="Century Gothic" w:hAnsi="Century Gothic"/>
                <w:sz w:val="16"/>
                <w:szCs w:val="16"/>
              </w:rPr>
              <w:t>H4.7 know how to ask questions about artefacts / sources of information to question the validity and reliability of these</w:t>
            </w:r>
          </w:p>
          <w:p w:rsidR="7CAAAD0F" w:rsidP="7CAAAD0F" w:rsidRDefault="7CAAAD0F" w14:paraId="39908148">
            <w:pPr>
              <w:ind w:left="177"/>
              <w:rPr>
                <w:rFonts w:ascii="Century Gothic" w:hAnsi="Century Gothic"/>
                <w:sz w:val="16"/>
                <w:szCs w:val="16"/>
              </w:rPr>
            </w:pPr>
          </w:p>
        </w:tc>
        <w:tc>
          <w:tcPr>
            <w:tcW w:w="4027" w:type="dxa"/>
            <w:gridSpan w:val="2"/>
            <w:tcMar/>
          </w:tcPr>
          <w:p w:rsidRPr="00D53A4D" w:rsidR="00670242" w:rsidP="7CAAAD0F" w:rsidRDefault="00670242" w14:paraId="79FDCAC0" w14:textId="341494D7">
            <w:pPr>
              <w:numPr>
                <w:ilvl w:val="0"/>
                <w:numId w:val="7"/>
              </w:numPr>
              <w:tabs>
                <w:tab w:val="clear" w:leader="none" w:pos="720"/>
                <w:tab w:val="num" w:leader="none" w:pos="177"/>
              </w:tabs>
              <w:ind w:left="177" w:hanging="177"/>
              <w:rPr>
                <w:rFonts w:ascii="Century Gothic" w:hAnsi="Century Gothic"/>
                <w:sz w:val="16"/>
                <w:szCs w:val="16"/>
              </w:rPr>
            </w:pPr>
            <w:r w:rsidRPr="7CAAAD0F" w:rsidR="00670242">
              <w:rPr>
                <w:rFonts w:ascii="Century Gothic" w:hAnsi="Century Gothic"/>
                <w:sz w:val="16"/>
                <w:szCs w:val="16"/>
              </w:rPr>
              <w:t>H5.7 know how to ask and answer questions about the past, considering aspects of change, cause, significance, similarity and difference</w:t>
            </w:r>
          </w:p>
          <w:p w:rsidR="00670242" w:rsidP="7CAAAD0F" w:rsidRDefault="00670242" w14:paraId="35C00A35" w14:textId="58F9154B">
            <w:pPr>
              <w:numPr>
                <w:ilvl w:val="0"/>
                <w:numId w:val="9"/>
              </w:numPr>
              <w:tabs>
                <w:tab w:val="clear" w:leader="none" w:pos="720"/>
                <w:tab w:val="num" w:leader="none" w:pos="135"/>
              </w:tabs>
              <w:ind w:left="135" w:hanging="153"/>
              <w:rPr>
                <w:rFonts w:ascii="Century Gothic" w:hAnsi="Century Gothic"/>
                <w:sz w:val="16"/>
                <w:szCs w:val="16"/>
              </w:rPr>
            </w:pPr>
            <w:r w:rsidRPr="7CAAAD0F" w:rsidR="00670242">
              <w:rPr>
                <w:rFonts w:ascii="Century Gothic" w:hAnsi="Century Gothic"/>
                <w:sz w:val="16"/>
                <w:szCs w:val="16"/>
              </w:rPr>
              <w:t>H6.6 know how to devise and ask questions about the past, suggesting where answers might be found, considering a range of sources</w:t>
            </w:r>
          </w:p>
        </w:tc>
      </w:tr>
      <w:tr w:rsidRPr="00D53A4D" w:rsidR="00670242" w:rsidTr="7CAAAD0F" w14:paraId="5CFE3083" w14:textId="77777777">
        <w:trPr>
          <w:trHeight w:val="1134"/>
        </w:trPr>
        <w:tc>
          <w:tcPr>
            <w:tcW w:w="1320" w:type="dxa"/>
            <w:shd w:val="clear" w:color="auto" w:fill="730547"/>
            <w:tcMar/>
          </w:tcPr>
          <w:p w:rsidRPr="00D53A4D" w:rsidR="00670242" w:rsidP="0023246C" w:rsidRDefault="00670242" w14:paraId="6C5A4395" w14:textId="53104D61">
            <w:pPr>
              <w:jc w:val="center"/>
              <w:rPr>
                <w:rFonts w:ascii="Century Gothic" w:hAnsi="Century Gothic"/>
                <w:b/>
                <w:sz w:val="18"/>
                <w:szCs w:val="18"/>
              </w:rPr>
            </w:pPr>
            <w:r w:rsidRPr="00D53A4D">
              <w:rPr>
                <w:rFonts w:ascii="Century Gothic" w:hAnsi="Century Gothic"/>
                <w:b/>
                <w:sz w:val="18"/>
                <w:szCs w:val="18"/>
              </w:rPr>
              <w:t>Interpretation</w:t>
            </w:r>
          </w:p>
        </w:tc>
        <w:tc>
          <w:tcPr>
            <w:tcW w:w="1513" w:type="dxa"/>
            <w:tcMar/>
          </w:tcPr>
          <w:p w:rsidRPr="00D53A4D" w:rsidR="00670242" w:rsidP="0023246C" w:rsidRDefault="00670242" w14:paraId="37B4E18B" w14:textId="36FBF45A">
            <w:pPr>
              <w:ind w:left="209"/>
              <w:rPr>
                <w:rFonts w:ascii="Century Gothic" w:hAnsi="Century Gothic"/>
                <w:sz w:val="16"/>
                <w:szCs w:val="16"/>
              </w:rPr>
            </w:pPr>
          </w:p>
        </w:tc>
        <w:tc>
          <w:tcPr>
            <w:tcW w:w="2902" w:type="dxa"/>
            <w:gridSpan w:val="2"/>
            <w:tcMar/>
          </w:tcPr>
          <w:p w:rsidRPr="00D53A4D" w:rsidR="00670242" w:rsidP="0023246C" w:rsidRDefault="00670242" w14:paraId="17D14769" w14:textId="63CFE763">
            <w:pPr>
              <w:numPr>
                <w:ilvl w:val="0"/>
                <w:numId w:val="2"/>
              </w:numPr>
              <w:tabs>
                <w:tab w:val="clear" w:pos="720"/>
                <w:tab w:val="num" w:pos="209"/>
              </w:tabs>
              <w:ind w:left="209" w:hanging="209"/>
              <w:rPr>
                <w:rFonts w:ascii="Century Gothic" w:hAnsi="Century Gothic"/>
                <w:sz w:val="16"/>
                <w:szCs w:val="16"/>
              </w:rPr>
            </w:pPr>
            <w:r w:rsidRPr="00D53A4D">
              <w:rPr>
                <w:rFonts w:ascii="Century Gothic" w:hAnsi="Century Gothic"/>
                <w:sz w:val="16"/>
                <w:szCs w:val="16"/>
              </w:rPr>
              <w:t>H1.6 know that memories are not always completely reliable</w:t>
            </w:r>
          </w:p>
          <w:p w:rsidRPr="00D53A4D" w:rsidR="00670242" w:rsidP="0023246C" w:rsidRDefault="00670242" w14:paraId="52AD5658" w14:textId="6C93ED72">
            <w:pPr>
              <w:numPr>
                <w:ilvl w:val="0"/>
                <w:numId w:val="2"/>
              </w:numPr>
              <w:tabs>
                <w:tab w:val="clear" w:pos="720"/>
                <w:tab w:val="num" w:pos="209"/>
              </w:tabs>
              <w:ind w:left="209" w:hanging="209"/>
              <w:rPr>
                <w:rFonts w:ascii="Century Gothic" w:hAnsi="Century Gothic"/>
                <w:sz w:val="16"/>
                <w:szCs w:val="16"/>
              </w:rPr>
            </w:pPr>
            <w:r w:rsidRPr="00D53A4D">
              <w:rPr>
                <w:rFonts w:ascii="Century Gothic" w:hAnsi="Century Gothic"/>
                <w:sz w:val="16"/>
                <w:szCs w:val="16"/>
              </w:rPr>
              <w:t>H1.7 know to distinguish between fact and fiction  (stories)</w:t>
            </w:r>
          </w:p>
          <w:p w:rsidRPr="00D53A4D" w:rsidR="00670242" w:rsidP="0023246C" w:rsidRDefault="00670242" w14:paraId="5DDFA350" w14:textId="77777777">
            <w:pPr>
              <w:ind w:left="209"/>
              <w:rPr>
                <w:rFonts w:ascii="Century Gothic" w:hAnsi="Century Gothic"/>
                <w:sz w:val="16"/>
                <w:szCs w:val="16"/>
              </w:rPr>
            </w:pPr>
          </w:p>
          <w:p w:rsidR="00670242" w:rsidP="7CAAAD0F" w:rsidRDefault="00670242" w14:paraId="71FFBB6D" w14:textId="02C21D3E">
            <w:pPr>
              <w:numPr>
                <w:ilvl w:val="0"/>
                <w:numId w:val="3"/>
              </w:numPr>
              <w:tabs>
                <w:tab w:val="clear" w:leader="none" w:pos="720"/>
                <w:tab w:val="num" w:leader="none" w:pos="209"/>
              </w:tabs>
              <w:ind w:left="209" w:hanging="209"/>
              <w:rPr>
                <w:rFonts w:ascii="Century Gothic" w:hAnsi="Century Gothic"/>
                <w:sz w:val="16"/>
                <w:szCs w:val="16"/>
              </w:rPr>
            </w:pPr>
            <w:r w:rsidRPr="7CAAAD0F" w:rsidR="00670242">
              <w:rPr>
                <w:rFonts w:ascii="Century Gothic" w:hAnsi="Century Gothic"/>
                <w:sz w:val="16"/>
                <w:szCs w:val="16"/>
              </w:rPr>
              <w:t>H2.6 know how to compare two different versions of the same account</w:t>
            </w:r>
          </w:p>
          <w:p w:rsidR="00670242" w:rsidP="7CAAAD0F" w:rsidRDefault="00670242" w14:paraId="2B9A76E1" w14:textId="50C1117F">
            <w:pPr>
              <w:numPr>
                <w:ilvl w:val="0"/>
                <w:numId w:val="3"/>
              </w:numPr>
              <w:tabs>
                <w:tab w:val="clear" w:leader="none" w:pos="720"/>
                <w:tab w:val="num" w:leader="none" w:pos="209"/>
              </w:tabs>
              <w:ind w:left="209" w:hanging="209"/>
              <w:rPr>
                <w:rFonts w:ascii="Century Gothic" w:hAnsi="Century Gothic"/>
                <w:sz w:val="16"/>
                <w:szCs w:val="16"/>
              </w:rPr>
            </w:pPr>
            <w:r w:rsidRPr="7CAAAD0F" w:rsidR="00670242">
              <w:rPr>
                <w:rFonts w:ascii="Century Gothic" w:hAnsi="Century Gothic"/>
                <w:sz w:val="16"/>
                <w:szCs w:val="16"/>
              </w:rPr>
              <w:t xml:space="preserve">H2.7 know what sources are. </w:t>
            </w:r>
          </w:p>
          <w:p w:rsidR="00670242" w:rsidP="7CAAAD0F" w:rsidRDefault="00670242" w14:paraId="2787579A" w14:textId="6A476C70">
            <w:pPr>
              <w:numPr>
                <w:ilvl w:val="0"/>
                <w:numId w:val="3"/>
              </w:numPr>
              <w:tabs>
                <w:tab w:val="clear" w:leader="none" w:pos="720"/>
                <w:tab w:val="num" w:leader="none" w:pos="209"/>
              </w:tabs>
              <w:ind w:left="209" w:hanging="209"/>
              <w:rPr>
                <w:rFonts w:ascii="Century Gothic" w:hAnsi="Century Gothic"/>
                <w:sz w:val="16"/>
                <w:szCs w:val="16"/>
              </w:rPr>
            </w:pPr>
            <w:r w:rsidRPr="7CAAAD0F" w:rsidR="00670242">
              <w:rPr>
                <w:rFonts w:ascii="Century Gothic" w:hAnsi="Century Gothic"/>
                <w:sz w:val="16"/>
                <w:szCs w:val="16"/>
              </w:rPr>
              <w:t xml:space="preserve">H2.8 know how to use primary and secondary sources to find information </w:t>
            </w:r>
          </w:p>
        </w:tc>
        <w:tc>
          <w:tcPr>
            <w:tcW w:w="1350" w:type="dxa"/>
            <w:shd w:val="clear" w:color="auto" w:fill="730547"/>
            <w:tcMar/>
          </w:tcPr>
          <w:p w:rsidRPr="00D53A4D" w:rsidR="00670242" w:rsidP="0023246C" w:rsidRDefault="00670242" w14:paraId="11EC9150" w14:textId="21B09B8F">
            <w:pPr>
              <w:jc w:val="center"/>
              <w:rPr>
                <w:rFonts w:ascii="Century Gothic" w:hAnsi="Century Gothic"/>
                <w:b/>
                <w:sz w:val="18"/>
                <w:szCs w:val="18"/>
              </w:rPr>
            </w:pPr>
            <w:r w:rsidRPr="00D53A4D">
              <w:rPr>
                <w:rFonts w:ascii="Century Gothic" w:hAnsi="Century Gothic"/>
                <w:b/>
                <w:sz w:val="18"/>
                <w:szCs w:val="18"/>
              </w:rPr>
              <w:t>Interpretation</w:t>
            </w:r>
          </w:p>
        </w:tc>
        <w:tc>
          <w:tcPr>
            <w:tcW w:w="3773" w:type="dxa"/>
            <w:gridSpan w:val="2"/>
            <w:tcMar/>
          </w:tcPr>
          <w:p w:rsidRPr="00D53A4D" w:rsidR="00670242" w:rsidP="0023246C" w:rsidRDefault="00670242" w14:paraId="0066D929" w14:textId="408B03D1">
            <w:pPr>
              <w:numPr>
                <w:ilvl w:val="0"/>
                <w:numId w:val="7"/>
              </w:numPr>
              <w:tabs>
                <w:tab w:val="clear" w:pos="720"/>
                <w:tab w:val="num" w:pos="177"/>
              </w:tabs>
              <w:ind w:left="177" w:hanging="177"/>
              <w:rPr>
                <w:rFonts w:ascii="Century Gothic" w:hAnsi="Century Gothic"/>
                <w:sz w:val="16"/>
                <w:szCs w:val="16"/>
              </w:rPr>
            </w:pPr>
            <w:r w:rsidRPr="7CAAAD0F" w:rsidR="00670242">
              <w:rPr>
                <w:rFonts w:ascii="Century Gothic" w:hAnsi="Century Gothic"/>
                <w:sz w:val="16"/>
                <w:szCs w:val="16"/>
              </w:rPr>
              <w:t>H3.6 know how to compare a range of primary and secondary sources and discuss validity and reliability</w:t>
            </w:r>
          </w:p>
          <w:p w:rsidRPr="00D53A4D" w:rsidR="00670242" w:rsidP="0023246C" w:rsidRDefault="00670242" w14:paraId="04A5AC66" w14:textId="12649CDB">
            <w:pPr>
              <w:numPr>
                <w:ilvl w:val="0"/>
                <w:numId w:val="7"/>
              </w:numPr>
              <w:tabs>
                <w:tab w:val="clear" w:pos="720"/>
                <w:tab w:val="num" w:pos="177"/>
              </w:tabs>
              <w:ind w:left="177" w:hanging="177"/>
              <w:rPr>
                <w:rFonts w:ascii="Century Gothic" w:hAnsi="Century Gothic"/>
                <w:sz w:val="16"/>
                <w:szCs w:val="16"/>
              </w:rPr>
            </w:pPr>
            <w:r w:rsidRPr="7CAAAD0F" w:rsidR="00670242">
              <w:rPr>
                <w:rFonts w:ascii="Century Gothic" w:hAnsi="Century Gothic"/>
                <w:sz w:val="16"/>
                <w:szCs w:val="16"/>
              </w:rPr>
              <w:t>H3.7 know how to compare information found in primary and secondary sources of information (including the internet)</w:t>
            </w:r>
          </w:p>
          <w:p w:rsidRPr="00D53A4D" w:rsidR="00670242" w:rsidP="0023246C" w:rsidRDefault="00670242" w14:paraId="3B8F7691" w14:textId="77777777">
            <w:pPr>
              <w:ind w:left="177"/>
              <w:rPr>
                <w:rFonts w:ascii="Century Gothic" w:hAnsi="Century Gothic"/>
                <w:sz w:val="16"/>
                <w:szCs w:val="16"/>
              </w:rPr>
            </w:pPr>
          </w:p>
          <w:p w:rsidR="00670242" w:rsidP="7CAAAD0F" w:rsidRDefault="00670242" w14:paraId="3510AB34" w14:textId="6B8ECC55">
            <w:pPr>
              <w:numPr>
                <w:ilvl w:val="0"/>
                <w:numId w:val="7"/>
              </w:numPr>
              <w:tabs>
                <w:tab w:val="clear" w:leader="none" w:pos="720"/>
                <w:tab w:val="num" w:leader="none" w:pos="177"/>
              </w:tabs>
              <w:ind w:left="177" w:hanging="177"/>
              <w:rPr>
                <w:rFonts w:ascii="Century Gothic" w:hAnsi="Century Gothic"/>
                <w:sz w:val="16"/>
                <w:szCs w:val="16"/>
              </w:rPr>
            </w:pPr>
            <w:r w:rsidRPr="7CAAAD0F" w:rsidR="00670242">
              <w:rPr>
                <w:rFonts w:ascii="Century Gothic" w:hAnsi="Century Gothic"/>
                <w:sz w:val="16"/>
                <w:szCs w:val="16"/>
              </w:rPr>
              <w:t>H4.8 know how to learn more about a historical period through comparing both primary and secondary sources of information considering the positives and negatives presented</w:t>
            </w:r>
          </w:p>
          <w:p w:rsidR="00670242" w:rsidP="7CAAAD0F" w:rsidRDefault="00670242" w14:paraId="1F508119" w14:textId="7A24FE59">
            <w:pPr>
              <w:numPr>
                <w:ilvl w:val="0"/>
                <w:numId w:val="7"/>
              </w:numPr>
              <w:tabs>
                <w:tab w:val="clear" w:leader="none" w:pos="720"/>
                <w:tab w:val="num" w:leader="none" w:pos="177"/>
              </w:tabs>
              <w:ind w:left="177" w:hanging="177"/>
              <w:rPr>
                <w:rFonts w:ascii="Century Gothic" w:hAnsi="Century Gothic"/>
                <w:sz w:val="16"/>
                <w:szCs w:val="16"/>
              </w:rPr>
            </w:pPr>
            <w:r w:rsidRPr="7CAAAD0F" w:rsidR="00670242">
              <w:rPr>
                <w:rFonts w:ascii="Century Gothic" w:hAnsi="Century Gothic"/>
                <w:sz w:val="16"/>
                <w:szCs w:val="16"/>
              </w:rPr>
              <w:t xml:space="preserve">H4.9 know how to begin evaluating the usefulness of different sources of information </w:t>
            </w:r>
          </w:p>
        </w:tc>
        <w:tc>
          <w:tcPr>
            <w:tcW w:w="4027" w:type="dxa"/>
            <w:gridSpan w:val="2"/>
            <w:tcMar/>
          </w:tcPr>
          <w:p w:rsidRPr="00D53A4D" w:rsidR="00670242" w:rsidP="0023246C" w:rsidRDefault="00670242" w14:paraId="3DD443B7" w14:textId="0B5FC9F2">
            <w:pPr>
              <w:numPr>
                <w:ilvl w:val="0"/>
                <w:numId w:val="7"/>
              </w:numPr>
              <w:tabs>
                <w:tab w:val="clear" w:pos="720"/>
                <w:tab w:val="num" w:pos="177"/>
              </w:tabs>
              <w:ind w:left="177" w:hanging="177"/>
              <w:rPr>
                <w:rFonts w:ascii="Century Gothic" w:hAnsi="Century Gothic"/>
                <w:sz w:val="16"/>
                <w:szCs w:val="16"/>
              </w:rPr>
            </w:pPr>
            <w:r w:rsidRPr="7CAAAD0F" w:rsidR="00670242">
              <w:rPr>
                <w:rFonts w:ascii="Century Gothic" w:hAnsi="Century Gothic"/>
                <w:sz w:val="16"/>
                <w:szCs w:val="16"/>
              </w:rPr>
              <w:t>H5.8 know how check the accuracy of historical interpretations, stating which sources of evidence are more reliable and why</w:t>
            </w:r>
          </w:p>
          <w:p w:rsidRPr="00D53A4D" w:rsidR="00670242" w:rsidP="0023246C" w:rsidRDefault="00670242" w14:paraId="1336A604" w14:textId="31AE5269">
            <w:pPr>
              <w:numPr>
                <w:ilvl w:val="0"/>
                <w:numId w:val="7"/>
              </w:numPr>
              <w:tabs>
                <w:tab w:val="clear" w:pos="720"/>
                <w:tab w:val="num" w:pos="177"/>
              </w:tabs>
              <w:ind w:left="177" w:hanging="177"/>
              <w:rPr>
                <w:rFonts w:ascii="Century Gothic" w:hAnsi="Century Gothic"/>
                <w:sz w:val="16"/>
                <w:szCs w:val="16"/>
              </w:rPr>
            </w:pPr>
            <w:r w:rsidRPr="7CAAAD0F" w:rsidR="00670242">
              <w:rPr>
                <w:rFonts w:ascii="Century Gothic" w:hAnsi="Century Gothic"/>
                <w:sz w:val="16"/>
                <w:szCs w:val="16"/>
              </w:rPr>
              <w:t>H5.9 know how to use a range of sources to make the most accurate interpretation of a historical period</w:t>
            </w:r>
          </w:p>
          <w:p w:rsidRPr="00D53A4D" w:rsidR="00670242" w:rsidP="0023246C" w:rsidRDefault="00670242" w14:paraId="4D4807B5" w14:textId="77777777">
            <w:pPr>
              <w:ind w:left="177"/>
              <w:rPr>
                <w:rFonts w:ascii="Century Gothic" w:hAnsi="Century Gothic"/>
                <w:sz w:val="16"/>
                <w:szCs w:val="16"/>
              </w:rPr>
            </w:pPr>
          </w:p>
          <w:p w:rsidR="00670242" w:rsidP="7CAAAD0F" w:rsidRDefault="00670242" w14:paraId="4FF8ABFD" w14:textId="7242287D">
            <w:pPr>
              <w:numPr>
                <w:ilvl w:val="0"/>
                <w:numId w:val="9"/>
              </w:numPr>
              <w:tabs>
                <w:tab w:val="clear" w:leader="none" w:pos="720"/>
                <w:tab w:val="num" w:leader="none" w:pos="135"/>
              </w:tabs>
              <w:ind w:left="135" w:hanging="153"/>
              <w:rPr>
                <w:rFonts w:ascii="Century Gothic" w:hAnsi="Century Gothic"/>
                <w:sz w:val="16"/>
                <w:szCs w:val="16"/>
              </w:rPr>
            </w:pPr>
            <w:r w:rsidRPr="7CAAAD0F" w:rsidR="00670242">
              <w:rPr>
                <w:rFonts w:ascii="Century Gothic" w:hAnsi="Century Gothic"/>
                <w:sz w:val="16"/>
                <w:szCs w:val="16"/>
              </w:rPr>
              <w:t>H6.7 know how to offer some reasons for different versions of events explaining which is most accurate and why</w:t>
            </w:r>
          </w:p>
          <w:p w:rsidR="00670242" w:rsidP="7CAAAD0F" w:rsidRDefault="00670242" w14:paraId="11590AE4" w14:textId="433253F2">
            <w:pPr>
              <w:numPr>
                <w:ilvl w:val="0"/>
                <w:numId w:val="9"/>
              </w:numPr>
              <w:tabs>
                <w:tab w:val="clear" w:leader="none" w:pos="720"/>
                <w:tab w:val="num" w:leader="none" w:pos="135"/>
              </w:tabs>
              <w:ind w:left="135" w:hanging="153"/>
              <w:rPr>
                <w:rFonts w:ascii="Century Gothic" w:hAnsi="Century Gothic"/>
                <w:sz w:val="16"/>
                <w:szCs w:val="16"/>
              </w:rPr>
            </w:pPr>
            <w:r w:rsidRPr="7CAAAD0F" w:rsidR="00670242">
              <w:rPr>
                <w:rFonts w:ascii="Century Gothic" w:hAnsi="Century Gothic"/>
                <w:sz w:val="16"/>
                <w:szCs w:val="16"/>
              </w:rPr>
              <w:t>H6.8 know how to link sources and evaluate how conclusions have been made</w:t>
            </w:r>
          </w:p>
        </w:tc>
      </w:tr>
      <w:tr w:rsidRPr="00D53A4D" w:rsidR="00670242" w:rsidTr="7CAAAD0F" w14:paraId="7BC06BDC" w14:textId="77777777">
        <w:trPr>
          <w:trHeight w:val="9810"/>
        </w:trPr>
        <w:tc>
          <w:tcPr>
            <w:tcW w:w="1320" w:type="dxa"/>
            <w:shd w:val="clear" w:color="auto" w:fill="730547"/>
            <w:tcMar/>
          </w:tcPr>
          <w:p w:rsidRPr="00D53A4D" w:rsidR="00670242" w:rsidP="0023246C" w:rsidRDefault="00670242" w14:paraId="5F10A5BC" w14:textId="14F11E31">
            <w:pPr>
              <w:jc w:val="center"/>
              <w:rPr>
                <w:rFonts w:ascii="Century Gothic" w:hAnsi="Century Gothic"/>
                <w:b/>
                <w:sz w:val="18"/>
                <w:szCs w:val="18"/>
              </w:rPr>
            </w:pPr>
            <w:r w:rsidRPr="00D53A4D">
              <w:rPr>
                <w:rFonts w:ascii="Century Gothic" w:hAnsi="Century Gothic"/>
                <w:b/>
                <w:sz w:val="18"/>
                <w:szCs w:val="18"/>
              </w:rPr>
              <w:t>Chronology</w:t>
            </w:r>
          </w:p>
        </w:tc>
        <w:tc>
          <w:tcPr>
            <w:tcW w:w="1513" w:type="dxa"/>
            <w:tcMar/>
          </w:tcPr>
          <w:p w:rsidRPr="00D53A4D" w:rsidR="00670242" w:rsidP="004751F5" w:rsidRDefault="00670242" w14:paraId="4AE62193" w14:textId="13189088">
            <w:pPr>
              <w:numPr>
                <w:ilvl w:val="0"/>
                <w:numId w:val="1"/>
              </w:numPr>
              <w:tabs>
                <w:tab w:val="clear" w:pos="720"/>
                <w:tab w:val="num" w:pos="209"/>
              </w:tabs>
              <w:ind w:left="209" w:hanging="209"/>
              <w:rPr>
                <w:rFonts w:ascii="Century Gothic" w:hAnsi="Century Gothic"/>
                <w:sz w:val="16"/>
                <w:szCs w:val="16"/>
              </w:rPr>
            </w:pPr>
            <w:r w:rsidRPr="00D53A4D">
              <w:rPr>
                <w:rFonts w:ascii="Century Gothic" w:hAnsi="Century Gothic"/>
                <w:sz w:val="16"/>
                <w:szCs w:val="16"/>
              </w:rPr>
              <w:t>HR.9 know what year we are currently living in</w:t>
            </w:r>
          </w:p>
          <w:p w:rsidRPr="00D53A4D" w:rsidR="00670242" w:rsidP="004751F5" w:rsidRDefault="00670242" w14:paraId="7C809168" w14:textId="4E0FD688">
            <w:pPr>
              <w:numPr>
                <w:ilvl w:val="0"/>
                <w:numId w:val="1"/>
              </w:numPr>
              <w:tabs>
                <w:tab w:val="clear" w:pos="720"/>
                <w:tab w:val="num" w:pos="209"/>
              </w:tabs>
              <w:ind w:left="209" w:hanging="209"/>
              <w:rPr>
                <w:rFonts w:ascii="Century Gothic" w:hAnsi="Century Gothic"/>
                <w:sz w:val="16"/>
                <w:szCs w:val="16"/>
              </w:rPr>
            </w:pPr>
            <w:r w:rsidRPr="00D53A4D">
              <w:rPr>
                <w:rFonts w:ascii="Century Gothic" w:hAnsi="Century Gothic"/>
                <w:sz w:val="16"/>
                <w:szCs w:val="16"/>
              </w:rPr>
              <w:t>HR. 10 know the days of the week</w:t>
            </w:r>
          </w:p>
          <w:p w:rsidRPr="00D53A4D" w:rsidR="00670242" w:rsidP="00A10121" w:rsidRDefault="00670242" w14:paraId="56A43867" w14:textId="38D6574A">
            <w:pPr>
              <w:numPr>
                <w:ilvl w:val="0"/>
                <w:numId w:val="1"/>
              </w:numPr>
              <w:tabs>
                <w:tab w:val="clear" w:pos="720"/>
                <w:tab w:val="num" w:pos="209"/>
              </w:tabs>
              <w:ind w:left="209" w:hanging="209"/>
              <w:rPr>
                <w:rFonts w:ascii="Century Gothic" w:hAnsi="Century Gothic"/>
                <w:sz w:val="16"/>
                <w:szCs w:val="16"/>
              </w:rPr>
            </w:pPr>
            <w:r w:rsidRPr="00D53A4D">
              <w:rPr>
                <w:rFonts w:ascii="Century Gothic" w:hAnsi="Century Gothic"/>
                <w:sz w:val="16"/>
                <w:szCs w:val="16"/>
              </w:rPr>
              <w:t xml:space="preserve">HR.11 know the year of their birth </w:t>
            </w:r>
          </w:p>
          <w:p w:rsidRPr="00D53A4D" w:rsidR="00670242" w:rsidP="00A10121" w:rsidRDefault="00670242" w14:paraId="098D627C" w14:textId="6A4CEFAB">
            <w:pPr>
              <w:numPr>
                <w:ilvl w:val="0"/>
                <w:numId w:val="1"/>
              </w:numPr>
              <w:tabs>
                <w:tab w:val="clear" w:pos="720"/>
                <w:tab w:val="num" w:pos="209"/>
              </w:tabs>
              <w:ind w:left="209" w:hanging="209"/>
              <w:rPr>
                <w:rFonts w:ascii="Century Gothic" w:hAnsi="Century Gothic"/>
                <w:sz w:val="16"/>
                <w:szCs w:val="16"/>
              </w:rPr>
            </w:pPr>
            <w:r w:rsidRPr="00D53A4D">
              <w:rPr>
                <w:rFonts w:ascii="Century Gothic" w:hAnsi="Century Gothic"/>
                <w:sz w:val="16"/>
                <w:szCs w:val="16"/>
              </w:rPr>
              <w:t>HR.12 know words ‘older’ and ‘younger’</w:t>
            </w:r>
          </w:p>
          <w:p w:rsidRPr="00D53A4D" w:rsidR="00670242" w:rsidP="0023246C" w:rsidRDefault="00670242" w14:paraId="1B3845F1" w14:textId="77777777">
            <w:pPr>
              <w:ind w:left="209"/>
              <w:rPr>
                <w:rFonts w:ascii="Century Gothic" w:hAnsi="Century Gothic"/>
                <w:sz w:val="16"/>
                <w:szCs w:val="16"/>
              </w:rPr>
            </w:pPr>
          </w:p>
        </w:tc>
        <w:tc>
          <w:tcPr>
            <w:tcW w:w="2902" w:type="dxa"/>
            <w:gridSpan w:val="2"/>
            <w:tcMar/>
          </w:tcPr>
          <w:p w:rsidRPr="00D53A4D" w:rsidR="00670242" w:rsidP="0023246C" w:rsidRDefault="00670242" w14:paraId="19E77315" w14:textId="224E07F9">
            <w:pPr>
              <w:numPr>
                <w:ilvl w:val="0"/>
                <w:numId w:val="2"/>
              </w:numPr>
              <w:tabs>
                <w:tab w:val="clear" w:pos="720"/>
                <w:tab w:val="num" w:pos="209"/>
              </w:tabs>
              <w:ind w:left="209" w:hanging="209"/>
              <w:rPr>
                <w:rFonts w:ascii="Century Gothic" w:hAnsi="Century Gothic"/>
                <w:sz w:val="16"/>
                <w:szCs w:val="16"/>
              </w:rPr>
            </w:pPr>
            <w:r w:rsidRPr="00D53A4D">
              <w:rPr>
                <w:rFonts w:ascii="Century Gothic" w:hAnsi="Century Gothic"/>
                <w:sz w:val="16"/>
                <w:szCs w:val="16"/>
              </w:rPr>
              <w:t>H1.8 know the months of the year</w:t>
            </w:r>
          </w:p>
          <w:p w:rsidRPr="00D53A4D" w:rsidR="00670242" w:rsidP="0023246C" w:rsidRDefault="00670242" w14:paraId="544249FC" w14:textId="3F1C4646">
            <w:pPr>
              <w:numPr>
                <w:ilvl w:val="0"/>
                <w:numId w:val="2"/>
              </w:numPr>
              <w:tabs>
                <w:tab w:val="clear" w:pos="720"/>
                <w:tab w:val="num" w:pos="209"/>
              </w:tabs>
              <w:ind w:left="209" w:hanging="209"/>
              <w:rPr>
                <w:rFonts w:ascii="Century Gothic" w:hAnsi="Century Gothic"/>
                <w:sz w:val="16"/>
                <w:szCs w:val="16"/>
              </w:rPr>
            </w:pPr>
            <w:r w:rsidRPr="00D53A4D">
              <w:rPr>
                <w:rFonts w:ascii="Century Gothic" w:hAnsi="Century Gothic"/>
                <w:sz w:val="16"/>
                <w:szCs w:val="16"/>
              </w:rPr>
              <w:t>H1.9 know the month and year of their birth</w:t>
            </w:r>
          </w:p>
          <w:p w:rsidRPr="00D53A4D" w:rsidR="00670242" w:rsidP="0023246C" w:rsidRDefault="00670242" w14:paraId="58DFE699" w14:textId="7096E87A">
            <w:pPr>
              <w:numPr>
                <w:ilvl w:val="0"/>
                <w:numId w:val="2"/>
              </w:numPr>
              <w:tabs>
                <w:tab w:val="clear" w:pos="720"/>
                <w:tab w:val="num" w:pos="209"/>
              </w:tabs>
              <w:ind w:left="209" w:hanging="209"/>
              <w:rPr>
                <w:rFonts w:ascii="Century Gothic" w:hAnsi="Century Gothic"/>
                <w:sz w:val="16"/>
                <w:szCs w:val="16"/>
              </w:rPr>
            </w:pPr>
            <w:r w:rsidRPr="7CAAAD0F" w:rsidR="00670242">
              <w:rPr>
                <w:rFonts w:ascii="Century Gothic" w:hAnsi="Century Gothic"/>
                <w:sz w:val="16"/>
                <w:szCs w:val="16"/>
              </w:rPr>
              <w:t>H1.10 know and use historical vocabulary to represent the passing of time, (e.g. past, present, year, month, week, earlier, later)</w:t>
            </w:r>
          </w:p>
          <w:p w:rsidR="00670242" w:rsidP="7CAAAD0F" w:rsidRDefault="00670242" w14:paraId="37E17352" w14:textId="174C1EF5">
            <w:pPr>
              <w:numPr>
                <w:ilvl w:val="0"/>
                <w:numId w:val="1"/>
              </w:numPr>
              <w:tabs>
                <w:tab w:val="num" w:leader="none" w:pos="209"/>
              </w:tabs>
              <w:ind w:left="209" w:hanging="209"/>
              <w:rPr>
                <w:rFonts w:ascii="Century Gothic" w:hAnsi="Century Gothic" w:cs="Calibri"/>
                <w:sz w:val="16"/>
                <w:szCs w:val="16"/>
              </w:rPr>
            </w:pPr>
            <w:r w:rsidRPr="7CAAAD0F" w:rsidR="00670242">
              <w:rPr>
                <w:rFonts w:ascii="Century Gothic" w:hAnsi="Century Gothic" w:cs="Calibri"/>
                <w:sz w:val="16"/>
                <w:szCs w:val="16"/>
              </w:rPr>
              <w:t>H2.9 know and use historical vocabulary to represent the passing of time, (e.g. chronology, decades, centuries and specific years studied, such as 1666)</w:t>
            </w:r>
          </w:p>
          <w:p w:rsidR="00670242" w:rsidP="7CAAAD0F" w:rsidRDefault="00670242" w14:paraId="7930E5E8" w14:textId="62CAF9CC">
            <w:pPr>
              <w:numPr>
                <w:ilvl w:val="0"/>
                <w:numId w:val="1"/>
              </w:numPr>
              <w:tabs>
                <w:tab w:val="num" w:leader="none" w:pos="209"/>
              </w:tabs>
              <w:ind w:left="209" w:hanging="209"/>
              <w:rPr>
                <w:rFonts w:ascii="Century Gothic" w:hAnsi="Century Gothic" w:cs="Calibri"/>
                <w:sz w:val="16"/>
                <w:szCs w:val="16"/>
              </w:rPr>
            </w:pPr>
            <w:r w:rsidRPr="7CAAAD0F" w:rsidR="00670242">
              <w:rPr>
                <w:rFonts w:ascii="Century Gothic" w:hAnsi="Century Gothic" w:cs="Calibri"/>
                <w:sz w:val="16"/>
                <w:szCs w:val="16"/>
              </w:rPr>
              <w:t>H2.10 know their full date of birth.</w:t>
            </w:r>
          </w:p>
          <w:p w:rsidR="00670242" w:rsidP="7CAAAD0F" w:rsidRDefault="00670242" w14:paraId="1F3A9622" w14:textId="1E143B90">
            <w:pPr>
              <w:numPr>
                <w:ilvl w:val="0"/>
                <w:numId w:val="1"/>
              </w:numPr>
              <w:tabs>
                <w:tab w:val="num" w:leader="none" w:pos="209"/>
              </w:tabs>
              <w:ind w:left="209" w:hanging="209"/>
              <w:rPr>
                <w:rFonts w:ascii="Century Gothic" w:hAnsi="Century Gothic"/>
                <w:sz w:val="16"/>
                <w:szCs w:val="16"/>
              </w:rPr>
            </w:pPr>
            <w:r w:rsidRPr="7CAAAD0F" w:rsidR="00670242">
              <w:rPr>
                <w:rFonts w:ascii="Century Gothic" w:hAnsi="Century Gothic" w:cs="Calibri"/>
                <w:sz w:val="16"/>
                <w:szCs w:val="16"/>
              </w:rPr>
              <w:t>H2.11 know what a timeline is and how it shows the passing of time</w:t>
            </w:r>
          </w:p>
        </w:tc>
        <w:tc>
          <w:tcPr>
            <w:tcW w:w="1350" w:type="dxa"/>
            <w:shd w:val="clear" w:color="auto" w:fill="730547"/>
            <w:tcMar/>
          </w:tcPr>
          <w:p w:rsidRPr="00D53A4D" w:rsidR="00670242" w:rsidP="0023246C" w:rsidRDefault="00670242" w14:paraId="747C6AB3" w14:textId="4845D772">
            <w:pPr>
              <w:jc w:val="center"/>
              <w:rPr>
                <w:rFonts w:ascii="Century Gothic" w:hAnsi="Century Gothic"/>
                <w:b/>
                <w:sz w:val="18"/>
                <w:szCs w:val="18"/>
              </w:rPr>
            </w:pPr>
            <w:r w:rsidRPr="00D53A4D">
              <w:rPr>
                <w:rFonts w:ascii="Century Gothic" w:hAnsi="Century Gothic"/>
                <w:b/>
                <w:sz w:val="18"/>
                <w:szCs w:val="18"/>
              </w:rPr>
              <w:t>Chr</w:t>
            </w:r>
            <w:bookmarkStart w:name="_GoBack" w:id="0"/>
            <w:bookmarkEnd w:id="0"/>
            <w:r w:rsidRPr="00D53A4D">
              <w:rPr>
                <w:rFonts w:ascii="Century Gothic" w:hAnsi="Century Gothic"/>
                <w:b/>
                <w:sz w:val="18"/>
                <w:szCs w:val="18"/>
              </w:rPr>
              <w:t>onology</w:t>
            </w:r>
          </w:p>
        </w:tc>
        <w:tc>
          <w:tcPr>
            <w:tcW w:w="3773" w:type="dxa"/>
            <w:gridSpan w:val="2"/>
            <w:tcMar/>
          </w:tcPr>
          <w:p w:rsidRPr="00D53A4D" w:rsidR="00670242" w:rsidP="0023246C" w:rsidRDefault="00670242" w14:paraId="15041430" w14:textId="086EA224">
            <w:pPr>
              <w:numPr>
                <w:ilvl w:val="0"/>
                <w:numId w:val="7"/>
              </w:numPr>
              <w:tabs>
                <w:tab w:val="clear" w:pos="720"/>
                <w:tab w:val="num" w:pos="177"/>
              </w:tabs>
              <w:ind w:left="177" w:hanging="177"/>
              <w:rPr>
                <w:rFonts w:ascii="Century Gothic" w:hAnsi="Century Gothic"/>
                <w:sz w:val="16"/>
                <w:szCs w:val="16"/>
              </w:rPr>
            </w:pPr>
            <w:r w:rsidRPr="7CAAAD0F" w:rsidR="00670242">
              <w:rPr>
                <w:rFonts w:ascii="Century Gothic" w:hAnsi="Century Gothic"/>
                <w:sz w:val="16"/>
                <w:szCs w:val="16"/>
              </w:rPr>
              <w:t>H3.8 know how Britain changed between the beginning of the stone age and the iron age</w:t>
            </w:r>
          </w:p>
          <w:p w:rsidRPr="00D53A4D" w:rsidR="00670242" w:rsidP="0023246C" w:rsidRDefault="00670242" w14:paraId="494F44AE" w14:textId="5DC3BB84">
            <w:pPr>
              <w:numPr>
                <w:ilvl w:val="0"/>
                <w:numId w:val="7"/>
              </w:numPr>
              <w:tabs>
                <w:tab w:val="clear" w:pos="720"/>
                <w:tab w:val="num" w:pos="177"/>
              </w:tabs>
              <w:ind w:left="177" w:hanging="177"/>
              <w:rPr>
                <w:rFonts w:ascii="Century Gothic" w:hAnsi="Century Gothic"/>
                <w:sz w:val="16"/>
                <w:szCs w:val="16"/>
              </w:rPr>
            </w:pPr>
            <w:r w:rsidRPr="7CAAAD0F" w:rsidR="00670242">
              <w:rPr>
                <w:rFonts w:ascii="Century Gothic" w:hAnsi="Century Gothic"/>
                <w:sz w:val="16"/>
                <w:szCs w:val="16"/>
              </w:rPr>
              <w:t>H3.9 know what B.C. means and that it can also be referred to as B.C.E.</w:t>
            </w:r>
          </w:p>
          <w:p w:rsidRPr="00D53A4D" w:rsidR="00670242" w:rsidP="0023246C" w:rsidRDefault="00670242" w14:paraId="4CBBF913" w14:textId="1AA77E1A">
            <w:pPr>
              <w:numPr>
                <w:ilvl w:val="0"/>
                <w:numId w:val="7"/>
              </w:numPr>
              <w:tabs>
                <w:tab w:val="clear" w:pos="720"/>
                <w:tab w:val="num" w:pos="177"/>
              </w:tabs>
              <w:ind w:left="177" w:hanging="177"/>
              <w:rPr>
                <w:rFonts w:ascii="Century Gothic" w:hAnsi="Century Gothic"/>
                <w:sz w:val="16"/>
                <w:szCs w:val="16"/>
              </w:rPr>
            </w:pPr>
            <w:r w:rsidRPr="7CAAAD0F" w:rsidR="00670242">
              <w:rPr>
                <w:rFonts w:ascii="Century Gothic" w:hAnsi="Century Gothic"/>
                <w:sz w:val="16"/>
                <w:szCs w:val="16"/>
              </w:rPr>
              <w:t>H3.10 know how to plot events on a timeline accurately using B.C. / B.C.E.</w:t>
            </w:r>
          </w:p>
          <w:p w:rsidRPr="00D53A4D" w:rsidR="00670242" w:rsidP="0023246C" w:rsidRDefault="00670242" w14:paraId="64163A1B" w14:textId="64802AE0">
            <w:pPr>
              <w:numPr>
                <w:ilvl w:val="0"/>
                <w:numId w:val="7"/>
              </w:numPr>
              <w:tabs>
                <w:tab w:val="clear" w:pos="720"/>
                <w:tab w:val="num" w:pos="177"/>
              </w:tabs>
              <w:ind w:left="177" w:hanging="177"/>
              <w:rPr>
                <w:rFonts w:ascii="Century Gothic" w:hAnsi="Century Gothic"/>
                <w:sz w:val="16"/>
                <w:szCs w:val="16"/>
              </w:rPr>
            </w:pPr>
            <w:r w:rsidRPr="7CAAAD0F" w:rsidR="00670242">
              <w:rPr>
                <w:rFonts w:ascii="Century Gothic" w:hAnsi="Century Gothic"/>
                <w:sz w:val="16"/>
                <w:szCs w:val="16"/>
              </w:rPr>
              <w:t>H3.12 know and use historical vocabulary to represent the passing of time, such as ‘period’, ‘era’ and ‘millennium’</w:t>
            </w:r>
          </w:p>
          <w:p w:rsidR="00670242" w:rsidP="7CAAAD0F" w:rsidRDefault="00670242" w14:paraId="6929AFEE" w14:textId="18E4CAD1">
            <w:pPr>
              <w:numPr>
                <w:ilvl w:val="0"/>
                <w:numId w:val="7"/>
              </w:numPr>
              <w:tabs>
                <w:tab w:val="clear" w:leader="none" w:pos="720"/>
                <w:tab w:val="num" w:leader="none" w:pos="177"/>
              </w:tabs>
              <w:ind w:left="177" w:hanging="177"/>
              <w:rPr>
                <w:rFonts w:ascii="Century Gothic" w:hAnsi="Century Gothic"/>
                <w:sz w:val="16"/>
                <w:szCs w:val="16"/>
              </w:rPr>
            </w:pPr>
            <w:r w:rsidRPr="7CAAAD0F" w:rsidR="00670242">
              <w:rPr>
                <w:rFonts w:ascii="Century Gothic" w:hAnsi="Century Gothic"/>
                <w:sz w:val="16"/>
                <w:szCs w:val="16"/>
              </w:rPr>
              <w:t>H4.10 know what A.D. means and that it can also be referred to as C.E.</w:t>
            </w:r>
          </w:p>
          <w:p w:rsidR="00670242" w:rsidP="7CAAAD0F" w:rsidRDefault="00670242" w14:paraId="655F1158" w14:textId="4C4611CB">
            <w:pPr>
              <w:numPr>
                <w:ilvl w:val="0"/>
                <w:numId w:val="7"/>
              </w:numPr>
              <w:tabs>
                <w:tab w:val="clear" w:leader="none" w:pos="720"/>
                <w:tab w:val="num" w:leader="none" w:pos="177"/>
              </w:tabs>
              <w:ind w:left="177" w:hanging="177"/>
              <w:rPr>
                <w:rFonts w:ascii="Century Gothic" w:hAnsi="Century Gothic"/>
                <w:sz w:val="16"/>
                <w:szCs w:val="16"/>
              </w:rPr>
            </w:pPr>
            <w:r w:rsidRPr="7CAAAD0F" w:rsidR="00670242">
              <w:rPr>
                <w:rFonts w:ascii="Century Gothic" w:hAnsi="Century Gothic"/>
                <w:sz w:val="16"/>
                <w:szCs w:val="16"/>
              </w:rPr>
              <w:t>H4.11 know how to plot events on a timeline accurately using A.D. / C.E. and B.C / B.C.E</w:t>
            </w:r>
          </w:p>
          <w:p w:rsidR="00670242" w:rsidP="7CAAAD0F" w:rsidRDefault="00670242" w14:paraId="0C92DB62" w14:textId="587B707D">
            <w:pPr>
              <w:numPr>
                <w:ilvl w:val="0"/>
                <w:numId w:val="7"/>
              </w:numPr>
              <w:tabs>
                <w:tab w:val="clear" w:leader="none" w:pos="720"/>
                <w:tab w:val="num" w:leader="none" w:pos="177"/>
              </w:tabs>
              <w:ind w:left="177" w:hanging="177"/>
              <w:rPr>
                <w:rFonts w:ascii="Century Gothic" w:hAnsi="Century Gothic"/>
                <w:sz w:val="16"/>
                <w:szCs w:val="16"/>
              </w:rPr>
            </w:pPr>
            <w:r w:rsidRPr="7CAAAD0F" w:rsidR="00670242">
              <w:rPr>
                <w:rFonts w:ascii="Century Gothic" w:hAnsi="Century Gothic"/>
                <w:sz w:val="16"/>
                <w:szCs w:val="16"/>
              </w:rPr>
              <w:t>H4.12 know how Britain changed from the Iron Age to the end of the Roman occupation</w:t>
            </w:r>
          </w:p>
          <w:p w:rsidR="00670242" w:rsidP="7CAAAD0F" w:rsidRDefault="00670242" w14:paraId="099BF417" w14:textId="507F1777">
            <w:pPr>
              <w:numPr>
                <w:ilvl w:val="0"/>
                <w:numId w:val="7"/>
              </w:numPr>
              <w:tabs>
                <w:tab w:val="clear" w:leader="none" w:pos="720"/>
                <w:tab w:val="num" w:leader="none" w:pos="177"/>
              </w:tabs>
              <w:ind w:left="177" w:hanging="177"/>
              <w:rPr>
                <w:rFonts w:ascii="Century Gothic" w:hAnsi="Century Gothic"/>
                <w:sz w:val="16"/>
                <w:szCs w:val="16"/>
              </w:rPr>
            </w:pPr>
            <w:r w:rsidRPr="7CAAAD0F" w:rsidR="00670242">
              <w:rPr>
                <w:rFonts w:ascii="Century Gothic" w:hAnsi="Century Gothic"/>
                <w:sz w:val="16"/>
                <w:szCs w:val="16"/>
              </w:rPr>
              <w:t>H4.13 know the key events in Boudicca’s life leading up to her rebellion and death and track these on a timeline</w:t>
            </w:r>
          </w:p>
          <w:p w:rsidR="00670242" w:rsidP="7CAAAD0F" w:rsidRDefault="00670242" w14:paraId="49CDC9FA" w14:textId="07289C73">
            <w:pPr>
              <w:numPr>
                <w:ilvl w:val="0"/>
                <w:numId w:val="7"/>
              </w:numPr>
              <w:tabs>
                <w:tab w:val="clear" w:leader="none" w:pos="720"/>
                <w:tab w:val="num" w:leader="none" w:pos="177"/>
              </w:tabs>
              <w:ind w:left="177" w:hanging="177"/>
              <w:rPr>
                <w:rFonts w:ascii="Century Gothic" w:hAnsi="Century Gothic"/>
                <w:sz w:val="16"/>
                <w:szCs w:val="16"/>
              </w:rPr>
            </w:pPr>
            <w:r w:rsidRPr="7CAAAD0F" w:rsidR="00670242">
              <w:rPr>
                <w:rFonts w:ascii="Century Gothic" w:hAnsi="Century Gothic"/>
                <w:sz w:val="16"/>
                <w:szCs w:val="16"/>
              </w:rPr>
              <w:t>H4.14 know the key events within Roman history and society up to the fall of the Roman Empire and track these on a timeline</w:t>
            </w:r>
          </w:p>
          <w:p w:rsidR="00670242" w:rsidP="7CAAAD0F" w:rsidRDefault="00670242" w14:paraId="192693EF" w14:textId="5B59087A">
            <w:pPr>
              <w:numPr>
                <w:ilvl w:val="0"/>
                <w:numId w:val="7"/>
              </w:numPr>
              <w:tabs>
                <w:tab w:val="clear" w:leader="none" w:pos="720"/>
                <w:tab w:val="num" w:leader="none" w:pos="177"/>
              </w:tabs>
              <w:ind w:left="177" w:hanging="177"/>
              <w:rPr>
                <w:rFonts w:ascii="Century Gothic" w:hAnsi="Century Gothic"/>
                <w:sz w:val="16"/>
                <w:szCs w:val="16"/>
              </w:rPr>
            </w:pPr>
            <w:r w:rsidRPr="7CAAAD0F" w:rsidR="00670242">
              <w:rPr>
                <w:rFonts w:ascii="Century Gothic" w:hAnsi="Century Gothic"/>
                <w:sz w:val="16"/>
                <w:szCs w:val="16"/>
              </w:rPr>
              <w:t>H4.15 know and chart some of the key periods within ancient civilisations and note the differences between them</w:t>
            </w:r>
          </w:p>
          <w:p w:rsidR="00670242" w:rsidP="7CAAAD0F" w:rsidRDefault="00670242" w14:paraId="753487FD" w14:textId="00E45112">
            <w:pPr>
              <w:numPr>
                <w:ilvl w:val="0"/>
                <w:numId w:val="7"/>
              </w:numPr>
              <w:tabs>
                <w:tab w:val="clear" w:leader="none" w:pos="720"/>
                <w:tab w:val="num" w:leader="none" w:pos="177"/>
              </w:tabs>
              <w:ind w:left="177" w:hanging="177"/>
              <w:rPr>
                <w:rFonts w:ascii="Century Gothic" w:hAnsi="Century Gothic"/>
                <w:sz w:val="16"/>
                <w:szCs w:val="16"/>
              </w:rPr>
            </w:pPr>
            <w:r w:rsidRPr="7CAAAD0F" w:rsidR="00670242">
              <w:rPr>
                <w:rFonts w:ascii="Century Gothic" w:hAnsi="Century Gothic"/>
                <w:sz w:val="16"/>
                <w:szCs w:val="16"/>
              </w:rPr>
              <w:t>H4.16 know and make links between two overlapping periods of history, such as between The Egyptians and The Romans</w:t>
            </w:r>
          </w:p>
          <w:p w:rsidR="00670242" w:rsidP="7CAAAD0F" w:rsidRDefault="00670242" w14:paraId="6B9DECA4" w14:textId="6975ADA9">
            <w:pPr>
              <w:numPr>
                <w:ilvl w:val="0"/>
                <w:numId w:val="7"/>
              </w:numPr>
              <w:tabs>
                <w:tab w:val="clear" w:leader="none" w:pos="720"/>
                <w:tab w:val="num" w:leader="none" w:pos="177"/>
              </w:tabs>
              <w:ind w:left="177" w:hanging="177"/>
              <w:rPr>
                <w:rFonts w:ascii="Century Gothic" w:hAnsi="Century Gothic"/>
                <w:sz w:val="16"/>
                <w:szCs w:val="16"/>
              </w:rPr>
            </w:pPr>
            <w:r w:rsidRPr="7CAAAD0F" w:rsidR="00670242">
              <w:rPr>
                <w:rFonts w:ascii="Century Gothic" w:hAnsi="Century Gothic"/>
                <w:sz w:val="16"/>
                <w:szCs w:val="16"/>
              </w:rPr>
              <w:t>H4.17 know the duration of different civilisations and represent this on a timeline</w:t>
            </w:r>
          </w:p>
        </w:tc>
        <w:tc>
          <w:tcPr>
            <w:tcW w:w="4027" w:type="dxa"/>
            <w:gridSpan w:val="2"/>
            <w:tcMar/>
          </w:tcPr>
          <w:p w:rsidRPr="00D53A4D" w:rsidR="00670242" w:rsidP="0023246C" w:rsidRDefault="00670242" w14:paraId="5295096C" w14:textId="43BE34A7">
            <w:pPr>
              <w:numPr>
                <w:ilvl w:val="0"/>
                <w:numId w:val="7"/>
              </w:numPr>
              <w:tabs>
                <w:tab w:val="clear" w:pos="720"/>
                <w:tab w:val="num" w:pos="177"/>
              </w:tabs>
              <w:ind w:left="177" w:hanging="177"/>
              <w:rPr>
                <w:rFonts w:ascii="Century Gothic" w:hAnsi="Century Gothic"/>
                <w:sz w:val="16"/>
                <w:szCs w:val="16"/>
              </w:rPr>
            </w:pPr>
            <w:r w:rsidRPr="7CAAAD0F" w:rsidR="00670242">
              <w:rPr>
                <w:rFonts w:ascii="Century Gothic" w:hAnsi="Century Gothic"/>
                <w:sz w:val="16"/>
                <w:szCs w:val="16"/>
              </w:rPr>
              <w:t>H5.10 know how to timeline the changes in British history between the end of The Roman occupation of Britain and 1066</w:t>
            </w:r>
          </w:p>
          <w:p w:rsidRPr="00D53A4D" w:rsidR="00670242" w:rsidP="0023246C" w:rsidRDefault="00670242" w14:paraId="7B207CA0" w14:textId="53D4D219">
            <w:pPr>
              <w:numPr>
                <w:ilvl w:val="0"/>
                <w:numId w:val="7"/>
              </w:numPr>
              <w:tabs>
                <w:tab w:val="clear" w:pos="720"/>
                <w:tab w:val="num" w:pos="177"/>
              </w:tabs>
              <w:ind w:left="177" w:hanging="177"/>
              <w:rPr>
                <w:rFonts w:ascii="Century Gothic" w:hAnsi="Century Gothic"/>
                <w:sz w:val="16"/>
                <w:szCs w:val="16"/>
              </w:rPr>
            </w:pPr>
            <w:r w:rsidRPr="7CAAAD0F" w:rsidR="00670242">
              <w:rPr>
                <w:rFonts w:ascii="Century Gothic" w:hAnsi="Century Gothic"/>
                <w:sz w:val="16"/>
                <w:szCs w:val="16"/>
              </w:rPr>
              <w:t xml:space="preserve">H5.11 know </w:t>
            </w:r>
            <w:r w:rsidRPr="7CAAAD0F" w:rsidR="55305577">
              <w:rPr>
                <w:rFonts w:ascii="Century Gothic" w:hAnsi="Century Gothic"/>
                <w:sz w:val="16"/>
                <w:szCs w:val="16"/>
              </w:rPr>
              <w:t>and represent</w:t>
            </w:r>
            <w:r w:rsidRPr="7CAAAD0F" w:rsidR="00670242">
              <w:rPr>
                <w:rFonts w:ascii="Century Gothic" w:hAnsi="Century Gothic"/>
                <w:sz w:val="16"/>
                <w:szCs w:val="16"/>
              </w:rPr>
              <w:t xml:space="preserve"> the changing state of Britain throughout the years leading up to 1066</w:t>
            </w:r>
          </w:p>
          <w:p w:rsidRPr="00D53A4D" w:rsidR="00670242" w:rsidP="0023246C" w:rsidRDefault="00670242" w14:paraId="258A8593" w14:textId="77777777">
            <w:pPr>
              <w:numPr>
                <w:ilvl w:val="0"/>
                <w:numId w:val="7"/>
              </w:numPr>
              <w:tabs>
                <w:tab w:val="clear" w:pos="720"/>
                <w:tab w:val="num" w:pos="177"/>
              </w:tabs>
              <w:ind w:left="177" w:hanging="177"/>
              <w:rPr>
                <w:rFonts w:ascii="Century Gothic" w:hAnsi="Century Gothic"/>
                <w:sz w:val="16"/>
                <w:szCs w:val="16"/>
              </w:rPr>
            </w:pPr>
            <w:r w:rsidRPr="7CAAAD0F" w:rsidR="00670242">
              <w:rPr>
                <w:rFonts w:ascii="Century Gothic" w:hAnsi="Century Gothic"/>
                <w:sz w:val="16"/>
                <w:szCs w:val="16"/>
              </w:rPr>
              <w:t>H5.12 know some of the key conflicts between the Vikings and the Anglo-Saxons and place these on a timeline</w:t>
            </w:r>
          </w:p>
          <w:p w:rsidRPr="00D53A4D" w:rsidR="00670242" w:rsidP="00210D78" w:rsidRDefault="00670242" w14:paraId="4E331C10" w14:textId="71F8403A">
            <w:pPr>
              <w:numPr>
                <w:ilvl w:val="0"/>
                <w:numId w:val="7"/>
              </w:numPr>
              <w:tabs>
                <w:tab w:val="clear" w:pos="720"/>
                <w:tab w:val="num" w:pos="177"/>
              </w:tabs>
              <w:ind w:left="177" w:hanging="177"/>
              <w:rPr>
                <w:rFonts w:ascii="Century Gothic" w:hAnsi="Century Gothic"/>
                <w:sz w:val="16"/>
                <w:szCs w:val="16"/>
              </w:rPr>
            </w:pPr>
            <w:r w:rsidRPr="7CAAAD0F" w:rsidR="00670242">
              <w:rPr>
                <w:rFonts w:ascii="Century Gothic" w:hAnsi="Century Gothic"/>
                <w:sz w:val="16"/>
                <w:szCs w:val="16"/>
              </w:rPr>
              <w:t>H</w:t>
            </w:r>
            <w:r w:rsidRPr="7CAAAD0F" w:rsidR="00670242">
              <w:rPr>
                <w:rFonts w:ascii="Century Gothic" w:hAnsi="Century Gothic"/>
                <w:sz w:val="16"/>
                <w:szCs w:val="16"/>
              </w:rPr>
              <w:t>.</w:t>
            </w:r>
            <w:r w:rsidRPr="7CAAAD0F" w:rsidR="00670242">
              <w:rPr>
                <w:rFonts w:ascii="Century Gothic" w:hAnsi="Century Gothic"/>
                <w:sz w:val="16"/>
                <w:szCs w:val="16"/>
              </w:rPr>
              <w:t>5.13</w:t>
            </w:r>
            <w:r w:rsidRPr="7CAAAD0F" w:rsidR="00670242">
              <w:rPr>
                <w:rFonts w:ascii="Century Gothic" w:hAnsi="Century Gothic"/>
                <w:sz w:val="16"/>
                <w:szCs w:val="16"/>
              </w:rPr>
              <w:t xml:space="preserve"> know that aspects of the past influence the western world today (e.g. Olympics, democracy etc.)</w:t>
            </w:r>
          </w:p>
          <w:p w:rsidRPr="00D53A4D" w:rsidR="00670242" w:rsidP="0023246C" w:rsidRDefault="00670242" w14:paraId="36C02AA6" w14:textId="3C1FA85B">
            <w:pPr>
              <w:numPr>
                <w:ilvl w:val="0"/>
                <w:numId w:val="7"/>
              </w:numPr>
              <w:tabs>
                <w:tab w:val="clear" w:pos="720"/>
                <w:tab w:val="num" w:pos="177"/>
              </w:tabs>
              <w:ind w:left="177" w:hanging="177"/>
              <w:rPr>
                <w:rFonts w:ascii="Century Gothic" w:hAnsi="Century Gothic"/>
                <w:sz w:val="16"/>
                <w:szCs w:val="16"/>
              </w:rPr>
            </w:pPr>
          </w:p>
          <w:p w:rsidR="00670242" w:rsidP="7CAAAD0F" w:rsidRDefault="00670242" w14:paraId="752107E1" w14:textId="68626264">
            <w:pPr>
              <w:pStyle w:val="Normal"/>
              <w:tabs>
                <w:tab w:val="clear" w:leader="none" w:pos="720"/>
                <w:tab w:val="num" w:leader="none" w:pos="135"/>
              </w:tabs>
              <w:ind w:left="135" w:hanging="153"/>
            </w:pPr>
            <w:r>
              <w:br/>
            </w:r>
          </w:p>
        </w:tc>
      </w:tr>
    </w:tbl>
    <w:p w:rsidRPr="00D53A4D" w:rsidR="00AE249D" w:rsidP="5823D0B8" w:rsidRDefault="00AE249D" w14:paraId="36B9DCB2" w14:textId="55C1D047">
      <w:pPr>
        <w:pStyle w:val="Normal"/>
        <w:spacing w:after="0" w:line="240" w:lineRule="auto"/>
        <w:rPr>
          <w:rFonts w:ascii="Century Gothic" w:hAnsi="Century Gothic"/>
        </w:rPr>
      </w:pPr>
    </w:p>
    <w:sectPr w:rsidRPr="00D53A4D" w:rsidR="00AE249D" w:rsidSect="00BE0414">
      <w:headerReference w:type="default" r:id="rId11"/>
      <w:pgSz w:w="16838" w:h="11906" w:orient="landscape"/>
      <w:pgMar w:top="284"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B24" w:rsidP="00984029" w:rsidRDefault="00C03B24" w14:paraId="1DE6132B" w14:textId="77777777">
      <w:pPr>
        <w:spacing w:after="0" w:line="240" w:lineRule="auto"/>
      </w:pPr>
      <w:r>
        <w:separator/>
      </w:r>
    </w:p>
  </w:endnote>
  <w:endnote w:type="continuationSeparator" w:id="0">
    <w:p w:rsidR="00C03B24" w:rsidP="00984029" w:rsidRDefault="00C03B24" w14:paraId="4E708740" w14:textId="77777777">
      <w:pPr>
        <w:spacing w:after="0" w:line="240" w:lineRule="auto"/>
      </w:pPr>
      <w:r>
        <w:continuationSeparator/>
      </w:r>
    </w:p>
  </w:endnote>
  <w:endnote w:type="continuationNotice" w:id="1">
    <w:p w:rsidR="00C03B24" w:rsidRDefault="00C03B24" w14:paraId="2910DAE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B24" w:rsidP="00984029" w:rsidRDefault="00C03B24" w14:paraId="065326CE" w14:textId="77777777">
      <w:pPr>
        <w:spacing w:after="0" w:line="240" w:lineRule="auto"/>
      </w:pPr>
      <w:r>
        <w:separator/>
      </w:r>
    </w:p>
  </w:footnote>
  <w:footnote w:type="continuationSeparator" w:id="0">
    <w:p w:rsidR="00C03B24" w:rsidP="00984029" w:rsidRDefault="00C03B24" w14:paraId="26824824" w14:textId="77777777">
      <w:pPr>
        <w:spacing w:after="0" w:line="240" w:lineRule="auto"/>
      </w:pPr>
      <w:r>
        <w:continuationSeparator/>
      </w:r>
    </w:p>
  </w:footnote>
  <w:footnote w:type="continuationNotice" w:id="1">
    <w:p w:rsidR="00C03B24" w:rsidRDefault="00C03B24" w14:paraId="46A5978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BB0F6B" w:rsidR="00984029" w:rsidP="00BB0F6B" w:rsidRDefault="00670242" w14:paraId="6261DABB" w14:textId="3277115A">
    <w:pPr>
      <w:jc w:val="center"/>
      <w:rPr>
        <w:b/>
        <w:sz w:val="28"/>
      </w:rPr>
    </w:pPr>
    <w:r w:rsidRPr="00BA009C">
      <w:rPr>
        <w:noProof/>
        <w:lang w:eastAsia="en-GB"/>
      </w:rPr>
      <w:drawing>
        <wp:inline distT="0" distB="0" distL="0" distR="0" wp14:anchorId="44961420" wp14:editId="4C8EE4E5">
          <wp:extent cx="731520" cy="5115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140" cy="516181"/>
                  </a:xfrm>
                  <a:prstGeom prst="rect">
                    <a:avLst/>
                  </a:prstGeom>
                  <a:noFill/>
                  <a:ln>
                    <a:noFill/>
                  </a:ln>
                </pic:spPr>
              </pic:pic>
            </a:graphicData>
          </a:graphic>
        </wp:inline>
      </w:drawing>
    </w:r>
    <w:r>
      <w:rPr>
        <w:b/>
        <w:sz w:val="28"/>
      </w:rPr>
      <w:t xml:space="preserve">   </w:t>
    </w:r>
    <w:r w:rsidR="005611F9">
      <w:rPr>
        <w:b/>
        <w:sz w:val="28"/>
      </w:rPr>
      <w:t>KNOWLEDGE PROGRESSION</w:t>
    </w:r>
    <w:r w:rsidRPr="00A41D95" w:rsidR="00984029">
      <w:rPr>
        <w:b/>
        <w:sz w:val="28"/>
      </w:rPr>
      <w:t xml:space="preserve"> YEAR</w:t>
    </w:r>
    <w:r w:rsidR="005611F9">
      <w:rPr>
        <w:b/>
        <w:sz w:val="28"/>
      </w:rPr>
      <w:t xml:space="preserve"> GROUP</w:t>
    </w:r>
    <w:r w:rsidRPr="00A41D95" w:rsidR="00984029">
      <w:rPr>
        <w:b/>
        <w:sz w:val="28"/>
      </w:rPr>
      <w:t xml:space="preserve"> OVERVIEW</w:t>
    </w:r>
    <w:r w:rsidR="00BE0414">
      <w:rPr>
        <w:b/>
        <w:sz w:val="28"/>
      </w:rPr>
      <w:t xml:space="preserve"> </w:t>
    </w:r>
    <w:r w:rsidR="00F037D3">
      <w:rPr>
        <w:b/>
        <w:sz w:val="28"/>
      </w:rPr>
      <w:t xml:space="preserve">– </w:t>
    </w:r>
    <w:r w:rsidR="007B15D4">
      <w:rPr>
        <w:b/>
        <w:sz w:val="28"/>
      </w:rPr>
      <w:t>History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DA1"/>
    <w:multiLevelType w:val="hybridMultilevel"/>
    <w:tmpl w:val="2FEE2CA6"/>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614936"/>
    <w:multiLevelType w:val="hybridMultilevel"/>
    <w:tmpl w:val="9B4092DA"/>
    <w:lvl w:ilvl="0" w:tplc="5142CDD2">
      <w:start w:val="1"/>
      <w:numFmt w:val="bullet"/>
      <w:lvlText w:val=""/>
      <w:lvlJc w:val="left"/>
      <w:pPr>
        <w:ind w:left="720" w:hanging="360"/>
      </w:pPr>
      <w:rPr>
        <w:rFonts w:hint="default" w:ascii="Symbol" w:hAnsi="Symbol"/>
        <w:sz w:val="16"/>
        <w:szCs w:val="1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BA15A1"/>
    <w:multiLevelType w:val="hybridMultilevel"/>
    <w:tmpl w:val="0B3C3D52"/>
    <w:lvl w:ilvl="0" w:tplc="F0BC1A1A">
      <w:start w:val="1"/>
      <w:numFmt w:val="bullet"/>
      <w:lvlText w:val="•"/>
      <w:lvlJc w:val="left"/>
      <w:pPr>
        <w:tabs>
          <w:tab w:val="num" w:pos="720"/>
        </w:tabs>
        <w:ind w:left="720" w:hanging="360"/>
      </w:pPr>
      <w:rPr>
        <w:rFonts w:hint="default" w:ascii="Arial" w:hAnsi="Arial"/>
      </w:rPr>
    </w:lvl>
    <w:lvl w:ilvl="1" w:tplc="9B86D416" w:tentative="1">
      <w:start w:val="1"/>
      <w:numFmt w:val="bullet"/>
      <w:lvlText w:val="•"/>
      <w:lvlJc w:val="left"/>
      <w:pPr>
        <w:tabs>
          <w:tab w:val="num" w:pos="1440"/>
        </w:tabs>
        <w:ind w:left="1440" w:hanging="360"/>
      </w:pPr>
      <w:rPr>
        <w:rFonts w:hint="default" w:ascii="Arial" w:hAnsi="Arial"/>
      </w:rPr>
    </w:lvl>
    <w:lvl w:ilvl="2" w:tplc="D278C204" w:tentative="1">
      <w:start w:val="1"/>
      <w:numFmt w:val="bullet"/>
      <w:lvlText w:val="•"/>
      <w:lvlJc w:val="left"/>
      <w:pPr>
        <w:tabs>
          <w:tab w:val="num" w:pos="2160"/>
        </w:tabs>
        <w:ind w:left="2160" w:hanging="360"/>
      </w:pPr>
      <w:rPr>
        <w:rFonts w:hint="default" w:ascii="Arial" w:hAnsi="Arial"/>
      </w:rPr>
    </w:lvl>
    <w:lvl w:ilvl="3" w:tplc="927C2E66" w:tentative="1">
      <w:start w:val="1"/>
      <w:numFmt w:val="bullet"/>
      <w:lvlText w:val="•"/>
      <w:lvlJc w:val="left"/>
      <w:pPr>
        <w:tabs>
          <w:tab w:val="num" w:pos="2880"/>
        </w:tabs>
        <w:ind w:left="2880" w:hanging="360"/>
      </w:pPr>
      <w:rPr>
        <w:rFonts w:hint="default" w:ascii="Arial" w:hAnsi="Arial"/>
      </w:rPr>
    </w:lvl>
    <w:lvl w:ilvl="4" w:tplc="56D222DC" w:tentative="1">
      <w:start w:val="1"/>
      <w:numFmt w:val="bullet"/>
      <w:lvlText w:val="•"/>
      <w:lvlJc w:val="left"/>
      <w:pPr>
        <w:tabs>
          <w:tab w:val="num" w:pos="3600"/>
        </w:tabs>
        <w:ind w:left="3600" w:hanging="360"/>
      </w:pPr>
      <w:rPr>
        <w:rFonts w:hint="default" w:ascii="Arial" w:hAnsi="Arial"/>
      </w:rPr>
    </w:lvl>
    <w:lvl w:ilvl="5" w:tplc="C736DFD4" w:tentative="1">
      <w:start w:val="1"/>
      <w:numFmt w:val="bullet"/>
      <w:lvlText w:val="•"/>
      <w:lvlJc w:val="left"/>
      <w:pPr>
        <w:tabs>
          <w:tab w:val="num" w:pos="4320"/>
        </w:tabs>
        <w:ind w:left="4320" w:hanging="360"/>
      </w:pPr>
      <w:rPr>
        <w:rFonts w:hint="default" w:ascii="Arial" w:hAnsi="Arial"/>
      </w:rPr>
    </w:lvl>
    <w:lvl w:ilvl="6" w:tplc="7DB28DA0" w:tentative="1">
      <w:start w:val="1"/>
      <w:numFmt w:val="bullet"/>
      <w:lvlText w:val="•"/>
      <w:lvlJc w:val="left"/>
      <w:pPr>
        <w:tabs>
          <w:tab w:val="num" w:pos="5040"/>
        </w:tabs>
        <w:ind w:left="5040" w:hanging="360"/>
      </w:pPr>
      <w:rPr>
        <w:rFonts w:hint="default" w:ascii="Arial" w:hAnsi="Arial"/>
      </w:rPr>
    </w:lvl>
    <w:lvl w:ilvl="7" w:tplc="AC9662D4" w:tentative="1">
      <w:start w:val="1"/>
      <w:numFmt w:val="bullet"/>
      <w:lvlText w:val="•"/>
      <w:lvlJc w:val="left"/>
      <w:pPr>
        <w:tabs>
          <w:tab w:val="num" w:pos="5760"/>
        </w:tabs>
        <w:ind w:left="5760" w:hanging="360"/>
      </w:pPr>
      <w:rPr>
        <w:rFonts w:hint="default" w:ascii="Arial" w:hAnsi="Arial"/>
      </w:rPr>
    </w:lvl>
    <w:lvl w:ilvl="8" w:tplc="F3F216F2"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08845232"/>
    <w:multiLevelType w:val="hybridMultilevel"/>
    <w:tmpl w:val="23060A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82D20F4"/>
    <w:multiLevelType w:val="hybridMultilevel"/>
    <w:tmpl w:val="BEB2573E"/>
    <w:lvl w:ilvl="0" w:tplc="4EF69260">
      <w:start w:val="1"/>
      <w:numFmt w:val="bullet"/>
      <w:lvlText w:val="·"/>
      <w:lvlJc w:val="left"/>
      <w:pPr>
        <w:ind w:left="720" w:hanging="360"/>
      </w:pPr>
      <w:rPr>
        <w:rFonts w:hint="default" w:ascii="Symbol" w:hAnsi="Symbol"/>
      </w:rPr>
    </w:lvl>
    <w:lvl w:ilvl="1" w:tplc="D6F04BC0">
      <w:start w:val="1"/>
      <w:numFmt w:val="bullet"/>
      <w:lvlText w:val="o"/>
      <w:lvlJc w:val="left"/>
      <w:pPr>
        <w:ind w:left="1440" w:hanging="360"/>
      </w:pPr>
      <w:rPr>
        <w:rFonts w:hint="default" w:ascii="Courier New" w:hAnsi="Courier New"/>
      </w:rPr>
    </w:lvl>
    <w:lvl w:ilvl="2" w:tplc="8F16ACFE">
      <w:start w:val="1"/>
      <w:numFmt w:val="bullet"/>
      <w:lvlText w:val=""/>
      <w:lvlJc w:val="left"/>
      <w:pPr>
        <w:ind w:left="2160" w:hanging="360"/>
      </w:pPr>
      <w:rPr>
        <w:rFonts w:hint="default" w:ascii="Wingdings" w:hAnsi="Wingdings"/>
      </w:rPr>
    </w:lvl>
    <w:lvl w:ilvl="3" w:tplc="42C86A2E">
      <w:start w:val="1"/>
      <w:numFmt w:val="bullet"/>
      <w:lvlText w:val=""/>
      <w:lvlJc w:val="left"/>
      <w:pPr>
        <w:ind w:left="2880" w:hanging="360"/>
      </w:pPr>
      <w:rPr>
        <w:rFonts w:hint="default" w:ascii="Symbol" w:hAnsi="Symbol"/>
      </w:rPr>
    </w:lvl>
    <w:lvl w:ilvl="4" w:tplc="BDF6F690">
      <w:start w:val="1"/>
      <w:numFmt w:val="bullet"/>
      <w:lvlText w:val="o"/>
      <w:lvlJc w:val="left"/>
      <w:pPr>
        <w:ind w:left="3600" w:hanging="360"/>
      </w:pPr>
      <w:rPr>
        <w:rFonts w:hint="default" w:ascii="Courier New" w:hAnsi="Courier New"/>
      </w:rPr>
    </w:lvl>
    <w:lvl w:ilvl="5" w:tplc="946A1A88">
      <w:start w:val="1"/>
      <w:numFmt w:val="bullet"/>
      <w:lvlText w:val=""/>
      <w:lvlJc w:val="left"/>
      <w:pPr>
        <w:ind w:left="4320" w:hanging="360"/>
      </w:pPr>
      <w:rPr>
        <w:rFonts w:hint="default" w:ascii="Wingdings" w:hAnsi="Wingdings"/>
      </w:rPr>
    </w:lvl>
    <w:lvl w:ilvl="6" w:tplc="215C2996">
      <w:start w:val="1"/>
      <w:numFmt w:val="bullet"/>
      <w:lvlText w:val=""/>
      <w:lvlJc w:val="left"/>
      <w:pPr>
        <w:ind w:left="5040" w:hanging="360"/>
      </w:pPr>
      <w:rPr>
        <w:rFonts w:hint="default" w:ascii="Symbol" w:hAnsi="Symbol"/>
      </w:rPr>
    </w:lvl>
    <w:lvl w:ilvl="7" w:tplc="BCBE7CDC">
      <w:start w:val="1"/>
      <w:numFmt w:val="bullet"/>
      <w:lvlText w:val="o"/>
      <w:lvlJc w:val="left"/>
      <w:pPr>
        <w:ind w:left="5760" w:hanging="360"/>
      </w:pPr>
      <w:rPr>
        <w:rFonts w:hint="default" w:ascii="Courier New" w:hAnsi="Courier New"/>
      </w:rPr>
    </w:lvl>
    <w:lvl w:ilvl="8" w:tplc="7BC21E62">
      <w:start w:val="1"/>
      <w:numFmt w:val="bullet"/>
      <w:lvlText w:val=""/>
      <w:lvlJc w:val="left"/>
      <w:pPr>
        <w:ind w:left="6480" w:hanging="360"/>
      </w:pPr>
      <w:rPr>
        <w:rFonts w:hint="default" w:ascii="Wingdings" w:hAnsi="Wingdings"/>
      </w:rPr>
    </w:lvl>
  </w:abstractNum>
  <w:abstractNum w:abstractNumId="5" w15:restartNumberingAfterBreak="0">
    <w:nsid w:val="184F4246"/>
    <w:multiLevelType w:val="hybridMultilevel"/>
    <w:tmpl w:val="97BEFBD2"/>
    <w:lvl w:ilvl="0" w:tplc="0BDEA25A">
      <w:start w:val="1"/>
      <w:numFmt w:val="bullet"/>
      <w:suff w:val="nothing"/>
      <w:lvlText w:val=""/>
      <w:lvlJc w:val="left"/>
      <w:pPr>
        <w:ind w:left="0" w:firstLine="57"/>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8C038C2"/>
    <w:multiLevelType w:val="hybridMultilevel"/>
    <w:tmpl w:val="33467B00"/>
    <w:lvl w:ilvl="0" w:tplc="275C4DBC">
      <w:start w:val="1"/>
      <w:numFmt w:val="bullet"/>
      <w:lvlText w:val="·"/>
      <w:lvlJc w:val="left"/>
      <w:pPr>
        <w:ind w:left="720" w:hanging="360"/>
      </w:pPr>
      <w:rPr>
        <w:rFonts w:hint="default" w:ascii="Symbol" w:hAnsi="Symbol"/>
      </w:rPr>
    </w:lvl>
    <w:lvl w:ilvl="1" w:tplc="8404F482">
      <w:start w:val="1"/>
      <w:numFmt w:val="bullet"/>
      <w:lvlText w:val="o"/>
      <w:lvlJc w:val="left"/>
      <w:pPr>
        <w:ind w:left="1440" w:hanging="360"/>
      </w:pPr>
      <w:rPr>
        <w:rFonts w:hint="default" w:ascii="Courier New" w:hAnsi="Courier New"/>
      </w:rPr>
    </w:lvl>
    <w:lvl w:ilvl="2" w:tplc="D6BC891E">
      <w:start w:val="1"/>
      <w:numFmt w:val="bullet"/>
      <w:lvlText w:val=""/>
      <w:lvlJc w:val="left"/>
      <w:pPr>
        <w:ind w:left="2160" w:hanging="360"/>
      </w:pPr>
      <w:rPr>
        <w:rFonts w:hint="default" w:ascii="Wingdings" w:hAnsi="Wingdings"/>
      </w:rPr>
    </w:lvl>
    <w:lvl w:ilvl="3" w:tplc="D98ED6D0">
      <w:start w:val="1"/>
      <w:numFmt w:val="bullet"/>
      <w:lvlText w:val=""/>
      <w:lvlJc w:val="left"/>
      <w:pPr>
        <w:ind w:left="2880" w:hanging="360"/>
      </w:pPr>
      <w:rPr>
        <w:rFonts w:hint="default" w:ascii="Symbol" w:hAnsi="Symbol"/>
      </w:rPr>
    </w:lvl>
    <w:lvl w:ilvl="4" w:tplc="6BC24D76">
      <w:start w:val="1"/>
      <w:numFmt w:val="bullet"/>
      <w:lvlText w:val="o"/>
      <w:lvlJc w:val="left"/>
      <w:pPr>
        <w:ind w:left="3600" w:hanging="360"/>
      </w:pPr>
      <w:rPr>
        <w:rFonts w:hint="default" w:ascii="Courier New" w:hAnsi="Courier New"/>
      </w:rPr>
    </w:lvl>
    <w:lvl w:ilvl="5" w:tplc="2FCAAEC6">
      <w:start w:val="1"/>
      <w:numFmt w:val="bullet"/>
      <w:lvlText w:val=""/>
      <w:lvlJc w:val="left"/>
      <w:pPr>
        <w:ind w:left="4320" w:hanging="360"/>
      </w:pPr>
      <w:rPr>
        <w:rFonts w:hint="default" w:ascii="Wingdings" w:hAnsi="Wingdings"/>
      </w:rPr>
    </w:lvl>
    <w:lvl w:ilvl="6" w:tplc="71369978">
      <w:start w:val="1"/>
      <w:numFmt w:val="bullet"/>
      <w:lvlText w:val=""/>
      <w:lvlJc w:val="left"/>
      <w:pPr>
        <w:ind w:left="5040" w:hanging="360"/>
      </w:pPr>
      <w:rPr>
        <w:rFonts w:hint="default" w:ascii="Symbol" w:hAnsi="Symbol"/>
      </w:rPr>
    </w:lvl>
    <w:lvl w:ilvl="7" w:tplc="2D78B938">
      <w:start w:val="1"/>
      <w:numFmt w:val="bullet"/>
      <w:lvlText w:val="o"/>
      <w:lvlJc w:val="left"/>
      <w:pPr>
        <w:ind w:left="5760" w:hanging="360"/>
      </w:pPr>
      <w:rPr>
        <w:rFonts w:hint="default" w:ascii="Courier New" w:hAnsi="Courier New"/>
      </w:rPr>
    </w:lvl>
    <w:lvl w:ilvl="8" w:tplc="2D4295A0">
      <w:start w:val="1"/>
      <w:numFmt w:val="bullet"/>
      <w:lvlText w:val=""/>
      <w:lvlJc w:val="left"/>
      <w:pPr>
        <w:ind w:left="6480" w:hanging="360"/>
      </w:pPr>
      <w:rPr>
        <w:rFonts w:hint="default" w:ascii="Wingdings" w:hAnsi="Wingdings"/>
      </w:rPr>
    </w:lvl>
  </w:abstractNum>
  <w:abstractNum w:abstractNumId="7" w15:restartNumberingAfterBreak="0">
    <w:nsid w:val="203E2B80"/>
    <w:multiLevelType w:val="hybridMultilevel"/>
    <w:tmpl w:val="1534F008"/>
    <w:lvl w:ilvl="0" w:tplc="EDDC9C50">
      <w:start w:val="1"/>
      <w:numFmt w:val="bullet"/>
      <w:lvlText w:val="•"/>
      <w:lvlJc w:val="left"/>
      <w:pPr>
        <w:tabs>
          <w:tab w:val="num" w:pos="720"/>
        </w:tabs>
        <w:ind w:left="720" w:hanging="360"/>
      </w:pPr>
      <w:rPr>
        <w:rFonts w:hint="default" w:ascii="Arial" w:hAnsi="Arial"/>
      </w:rPr>
    </w:lvl>
    <w:lvl w:ilvl="1" w:tplc="381ABA3E" w:tentative="1">
      <w:start w:val="1"/>
      <w:numFmt w:val="bullet"/>
      <w:lvlText w:val="•"/>
      <w:lvlJc w:val="left"/>
      <w:pPr>
        <w:tabs>
          <w:tab w:val="num" w:pos="1440"/>
        </w:tabs>
        <w:ind w:left="1440" w:hanging="360"/>
      </w:pPr>
      <w:rPr>
        <w:rFonts w:hint="default" w:ascii="Arial" w:hAnsi="Arial"/>
      </w:rPr>
    </w:lvl>
    <w:lvl w:ilvl="2" w:tplc="4F5E3FAC" w:tentative="1">
      <w:start w:val="1"/>
      <w:numFmt w:val="bullet"/>
      <w:lvlText w:val="•"/>
      <w:lvlJc w:val="left"/>
      <w:pPr>
        <w:tabs>
          <w:tab w:val="num" w:pos="2160"/>
        </w:tabs>
        <w:ind w:left="2160" w:hanging="360"/>
      </w:pPr>
      <w:rPr>
        <w:rFonts w:hint="default" w:ascii="Arial" w:hAnsi="Arial"/>
      </w:rPr>
    </w:lvl>
    <w:lvl w:ilvl="3" w:tplc="1CF669A4" w:tentative="1">
      <w:start w:val="1"/>
      <w:numFmt w:val="bullet"/>
      <w:lvlText w:val="•"/>
      <w:lvlJc w:val="left"/>
      <w:pPr>
        <w:tabs>
          <w:tab w:val="num" w:pos="2880"/>
        </w:tabs>
        <w:ind w:left="2880" w:hanging="360"/>
      </w:pPr>
      <w:rPr>
        <w:rFonts w:hint="default" w:ascii="Arial" w:hAnsi="Arial"/>
      </w:rPr>
    </w:lvl>
    <w:lvl w:ilvl="4" w:tplc="4E2ECA50" w:tentative="1">
      <w:start w:val="1"/>
      <w:numFmt w:val="bullet"/>
      <w:lvlText w:val="•"/>
      <w:lvlJc w:val="left"/>
      <w:pPr>
        <w:tabs>
          <w:tab w:val="num" w:pos="3600"/>
        </w:tabs>
        <w:ind w:left="3600" w:hanging="360"/>
      </w:pPr>
      <w:rPr>
        <w:rFonts w:hint="default" w:ascii="Arial" w:hAnsi="Arial"/>
      </w:rPr>
    </w:lvl>
    <w:lvl w:ilvl="5" w:tplc="1DEC6292" w:tentative="1">
      <w:start w:val="1"/>
      <w:numFmt w:val="bullet"/>
      <w:lvlText w:val="•"/>
      <w:lvlJc w:val="left"/>
      <w:pPr>
        <w:tabs>
          <w:tab w:val="num" w:pos="4320"/>
        </w:tabs>
        <w:ind w:left="4320" w:hanging="360"/>
      </w:pPr>
      <w:rPr>
        <w:rFonts w:hint="default" w:ascii="Arial" w:hAnsi="Arial"/>
      </w:rPr>
    </w:lvl>
    <w:lvl w:ilvl="6" w:tplc="FD8CA2E0" w:tentative="1">
      <w:start w:val="1"/>
      <w:numFmt w:val="bullet"/>
      <w:lvlText w:val="•"/>
      <w:lvlJc w:val="left"/>
      <w:pPr>
        <w:tabs>
          <w:tab w:val="num" w:pos="5040"/>
        </w:tabs>
        <w:ind w:left="5040" w:hanging="360"/>
      </w:pPr>
      <w:rPr>
        <w:rFonts w:hint="default" w:ascii="Arial" w:hAnsi="Arial"/>
      </w:rPr>
    </w:lvl>
    <w:lvl w:ilvl="7" w:tplc="1848F196" w:tentative="1">
      <w:start w:val="1"/>
      <w:numFmt w:val="bullet"/>
      <w:lvlText w:val="•"/>
      <w:lvlJc w:val="left"/>
      <w:pPr>
        <w:tabs>
          <w:tab w:val="num" w:pos="5760"/>
        </w:tabs>
        <w:ind w:left="5760" w:hanging="360"/>
      </w:pPr>
      <w:rPr>
        <w:rFonts w:hint="default" w:ascii="Arial" w:hAnsi="Arial"/>
      </w:rPr>
    </w:lvl>
    <w:lvl w:ilvl="8" w:tplc="92EE348E"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20BE4481"/>
    <w:multiLevelType w:val="hybridMultilevel"/>
    <w:tmpl w:val="9578925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74C526F"/>
    <w:multiLevelType w:val="hybridMultilevel"/>
    <w:tmpl w:val="711CBF00"/>
    <w:lvl w:ilvl="0" w:tplc="D6563894">
      <w:start w:val="1"/>
      <w:numFmt w:val="bullet"/>
      <w:lvlText w:val="•"/>
      <w:lvlJc w:val="left"/>
      <w:pPr>
        <w:tabs>
          <w:tab w:val="num" w:pos="720"/>
        </w:tabs>
        <w:ind w:left="720" w:hanging="360"/>
      </w:pPr>
      <w:rPr>
        <w:rFonts w:hint="default" w:ascii="Arial" w:hAnsi="Arial"/>
      </w:rPr>
    </w:lvl>
    <w:lvl w:ilvl="1" w:tplc="04B01C3E" w:tentative="1">
      <w:start w:val="1"/>
      <w:numFmt w:val="bullet"/>
      <w:lvlText w:val="•"/>
      <w:lvlJc w:val="left"/>
      <w:pPr>
        <w:tabs>
          <w:tab w:val="num" w:pos="1440"/>
        </w:tabs>
        <w:ind w:left="1440" w:hanging="360"/>
      </w:pPr>
      <w:rPr>
        <w:rFonts w:hint="default" w:ascii="Arial" w:hAnsi="Arial"/>
      </w:rPr>
    </w:lvl>
    <w:lvl w:ilvl="2" w:tplc="E266E2BA" w:tentative="1">
      <w:start w:val="1"/>
      <w:numFmt w:val="bullet"/>
      <w:lvlText w:val="•"/>
      <w:lvlJc w:val="left"/>
      <w:pPr>
        <w:tabs>
          <w:tab w:val="num" w:pos="2160"/>
        </w:tabs>
        <w:ind w:left="2160" w:hanging="360"/>
      </w:pPr>
      <w:rPr>
        <w:rFonts w:hint="default" w:ascii="Arial" w:hAnsi="Arial"/>
      </w:rPr>
    </w:lvl>
    <w:lvl w:ilvl="3" w:tplc="913E8B3E" w:tentative="1">
      <w:start w:val="1"/>
      <w:numFmt w:val="bullet"/>
      <w:lvlText w:val="•"/>
      <w:lvlJc w:val="left"/>
      <w:pPr>
        <w:tabs>
          <w:tab w:val="num" w:pos="2880"/>
        </w:tabs>
        <w:ind w:left="2880" w:hanging="360"/>
      </w:pPr>
      <w:rPr>
        <w:rFonts w:hint="default" w:ascii="Arial" w:hAnsi="Arial"/>
      </w:rPr>
    </w:lvl>
    <w:lvl w:ilvl="4" w:tplc="29F289E4" w:tentative="1">
      <w:start w:val="1"/>
      <w:numFmt w:val="bullet"/>
      <w:lvlText w:val="•"/>
      <w:lvlJc w:val="left"/>
      <w:pPr>
        <w:tabs>
          <w:tab w:val="num" w:pos="3600"/>
        </w:tabs>
        <w:ind w:left="3600" w:hanging="360"/>
      </w:pPr>
      <w:rPr>
        <w:rFonts w:hint="default" w:ascii="Arial" w:hAnsi="Arial"/>
      </w:rPr>
    </w:lvl>
    <w:lvl w:ilvl="5" w:tplc="76FE5FFA" w:tentative="1">
      <w:start w:val="1"/>
      <w:numFmt w:val="bullet"/>
      <w:lvlText w:val="•"/>
      <w:lvlJc w:val="left"/>
      <w:pPr>
        <w:tabs>
          <w:tab w:val="num" w:pos="4320"/>
        </w:tabs>
        <w:ind w:left="4320" w:hanging="360"/>
      </w:pPr>
      <w:rPr>
        <w:rFonts w:hint="default" w:ascii="Arial" w:hAnsi="Arial"/>
      </w:rPr>
    </w:lvl>
    <w:lvl w:ilvl="6" w:tplc="8D7C4868" w:tentative="1">
      <w:start w:val="1"/>
      <w:numFmt w:val="bullet"/>
      <w:lvlText w:val="•"/>
      <w:lvlJc w:val="left"/>
      <w:pPr>
        <w:tabs>
          <w:tab w:val="num" w:pos="5040"/>
        </w:tabs>
        <w:ind w:left="5040" w:hanging="360"/>
      </w:pPr>
      <w:rPr>
        <w:rFonts w:hint="default" w:ascii="Arial" w:hAnsi="Arial"/>
      </w:rPr>
    </w:lvl>
    <w:lvl w:ilvl="7" w:tplc="4E966A6C" w:tentative="1">
      <w:start w:val="1"/>
      <w:numFmt w:val="bullet"/>
      <w:lvlText w:val="•"/>
      <w:lvlJc w:val="left"/>
      <w:pPr>
        <w:tabs>
          <w:tab w:val="num" w:pos="5760"/>
        </w:tabs>
        <w:ind w:left="5760" w:hanging="360"/>
      </w:pPr>
      <w:rPr>
        <w:rFonts w:hint="default" w:ascii="Arial" w:hAnsi="Arial"/>
      </w:rPr>
    </w:lvl>
    <w:lvl w:ilvl="8" w:tplc="2F2E65B2"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294D1810"/>
    <w:multiLevelType w:val="hybridMultilevel"/>
    <w:tmpl w:val="84FE7468"/>
    <w:lvl w:ilvl="0" w:tplc="A93278D4">
      <w:start w:val="1"/>
      <w:numFmt w:val="bullet"/>
      <w:lvlText w:val="•"/>
      <w:lvlJc w:val="left"/>
      <w:pPr>
        <w:tabs>
          <w:tab w:val="num" w:pos="720"/>
        </w:tabs>
        <w:ind w:left="720" w:hanging="360"/>
      </w:pPr>
      <w:rPr>
        <w:rFonts w:hint="default" w:ascii="Arial" w:hAnsi="Arial"/>
      </w:rPr>
    </w:lvl>
    <w:lvl w:ilvl="1" w:tplc="D60E7EE6" w:tentative="1">
      <w:start w:val="1"/>
      <w:numFmt w:val="bullet"/>
      <w:lvlText w:val="•"/>
      <w:lvlJc w:val="left"/>
      <w:pPr>
        <w:tabs>
          <w:tab w:val="num" w:pos="1440"/>
        </w:tabs>
        <w:ind w:left="1440" w:hanging="360"/>
      </w:pPr>
      <w:rPr>
        <w:rFonts w:hint="default" w:ascii="Arial" w:hAnsi="Arial"/>
      </w:rPr>
    </w:lvl>
    <w:lvl w:ilvl="2" w:tplc="C8307714" w:tentative="1">
      <w:start w:val="1"/>
      <w:numFmt w:val="bullet"/>
      <w:lvlText w:val="•"/>
      <w:lvlJc w:val="left"/>
      <w:pPr>
        <w:tabs>
          <w:tab w:val="num" w:pos="2160"/>
        </w:tabs>
        <w:ind w:left="2160" w:hanging="360"/>
      </w:pPr>
      <w:rPr>
        <w:rFonts w:hint="default" w:ascii="Arial" w:hAnsi="Arial"/>
      </w:rPr>
    </w:lvl>
    <w:lvl w:ilvl="3" w:tplc="BE2E63AA" w:tentative="1">
      <w:start w:val="1"/>
      <w:numFmt w:val="bullet"/>
      <w:lvlText w:val="•"/>
      <w:lvlJc w:val="left"/>
      <w:pPr>
        <w:tabs>
          <w:tab w:val="num" w:pos="2880"/>
        </w:tabs>
        <w:ind w:left="2880" w:hanging="360"/>
      </w:pPr>
      <w:rPr>
        <w:rFonts w:hint="default" w:ascii="Arial" w:hAnsi="Arial"/>
      </w:rPr>
    </w:lvl>
    <w:lvl w:ilvl="4" w:tplc="EF669FF2" w:tentative="1">
      <w:start w:val="1"/>
      <w:numFmt w:val="bullet"/>
      <w:lvlText w:val="•"/>
      <w:lvlJc w:val="left"/>
      <w:pPr>
        <w:tabs>
          <w:tab w:val="num" w:pos="3600"/>
        </w:tabs>
        <w:ind w:left="3600" w:hanging="360"/>
      </w:pPr>
      <w:rPr>
        <w:rFonts w:hint="default" w:ascii="Arial" w:hAnsi="Arial"/>
      </w:rPr>
    </w:lvl>
    <w:lvl w:ilvl="5" w:tplc="AFCE14F0" w:tentative="1">
      <w:start w:val="1"/>
      <w:numFmt w:val="bullet"/>
      <w:lvlText w:val="•"/>
      <w:lvlJc w:val="left"/>
      <w:pPr>
        <w:tabs>
          <w:tab w:val="num" w:pos="4320"/>
        </w:tabs>
        <w:ind w:left="4320" w:hanging="360"/>
      </w:pPr>
      <w:rPr>
        <w:rFonts w:hint="default" w:ascii="Arial" w:hAnsi="Arial"/>
      </w:rPr>
    </w:lvl>
    <w:lvl w:ilvl="6" w:tplc="79DA1FD4" w:tentative="1">
      <w:start w:val="1"/>
      <w:numFmt w:val="bullet"/>
      <w:lvlText w:val="•"/>
      <w:lvlJc w:val="left"/>
      <w:pPr>
        <w:tabs>
          <w:tab w:val="num" w:pos="5040"/>
        </w:tabs>
        <w:ind w:left="5040" w:hanging="360"/>
      </w:pPr>
      <w:rPr>
        <w:rFonts w:hint="default" w:ascii="Arial" w:hAnsi="Arial"/>
      </w:rPr>
    </w:lvl>
    <w:lvl w:ilvl="7" w:tplc="8C32E984" w:tentative="1">
      <w:start w:val="1"/>
      <w:numFmt w:val="bullet"/>
      <w:lvlText w:val="•"/>
      <w:lvlJc w:val="left"/>
      <w:pPr>
        <w:tabs>
          <w:tab w:val="num" w:pos="5760"/>
        </w:tabs>
        <w:ind w:left="5760" w:hanging="360"/>
      </w:pPr>
      <w:rPr>
        <w:rFonts w:hint="default" w:ascii="Arial" w:hAnsi="Arial"/>
      </w:rPr>
    </w:lvl>
    <w:lvl w:ilvl="8" w:tplc="16BC7C66"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29C81DB4"/>
    <w:multiLevelType w:val="hybridMultilevel"/>
    <w:tmpl w:val="7AF6BD48"/>
    <w:lvl w:ilvl="0" w:tplc="F7CCE5AE">
      <w:start w:val="1"/>
      <w:numFmt w:val="bullet"/>
      <w:lvlText w:val="•"/>
      <w:lvlJc w:val="left"/>
      <w:pPr>
        <w:tabs>
          <w:tab w:val="num" w:pos="720"/>
        </w:tabs>
        <w:ind w:left="720" w:hanging="360"/>
      </w:pPr>
      <w:rPr>
        <w:rFonts w:hint="default" w:ascii="Arial" w:hAnsi="Arial"/>
      </w:rPr>
    </w:lvl>
    <w:lvl w:ilvl="1" w:tplc="FE024210" w:tentative="1">
      <w:start w:val="1"/>
      <w:numFmt w:val="bullet"/>
      <w:lvlText w:val="•"/>
      <w:lvlJc w:val="left"/>
      <w:pPr>
        <w:tabs>
          <w:tab w:val="num" w:pos="1440"/>
        </w:tabs>
        <w:ind w:left="1440" w:hanging="360"/>
      </w:pPr>
      <w:rPr>
        <w:rFonts w:hint="default" w:ascii="Arial" w:hAnsi="Arial"/>
      </w:rPr>
    </w:lvl>
    <w:lvl w:ilvl="2" w:tplc="AB9C0C72" w:tentative="1">
      <w:start w:val="1"/>
      <w:numFmt w:val="bullet"/>
      <w:lvlText w:val="•"/>
      <w:lvlJc w:val="left"/>
      <w:pPr>
        <w:tabs>
          <w:tab w:val="num" w:pos="2160"/>
        </w:tabs>
        <w:ind w:left="2160" w:hanging="360"/>
      </w:pPr>
      <w:rPr>
        <w:rFonts w:hint="default" w:ascii="Arial" w:hAnsi="Arial"/>
      </w:rPr>
    </w:lvl>
    <w:lvl w:ilvl="3" w:tplc="AD32FA0A" w:tentative="1">
      <w:start w:val="1"/>
      <w:numFmt w:val="bullet"/>
      <w:lvlText w:val="•"/>
      <w:lvlJc w:val="left"/>
      <w:pPr>
        <w:tabs>
          <w:tab w:val="num" w:pos="2880"/>
        </w:tabs>
        <w:ind w:left="2880" w:hanging="360"/>
      </w:pPr>
      <w:rPr>
        <w:rFonts w:hint="default" w:ascii="Arial" w:hAnsi="Arial"/>
      </w:rPr>
    </w:lvl>
    <w:lvl w:ilvl="4" w:tplc="03CE5EE0" w:tentative="1">
      <w:start w:val="1"/>
      <w:numFmt w:val="bullet"/>
      <w:lvlText w:val="•"/>
      <w:lvlJc w:val="left"/>
      <w:pPr>
        <w:tabs>
          <w:tab w:val="num" w:pos="3600"/>
        </w:tabs>
        <w:ind w:left="3600" w:hanging="360"/>
      </w:pPr>
      <w:rPr>
        <w:rFonts w:hint="default" w:ascii="Arial" w:hAnsi="Arial"/>
      </w:rPr>
    </w:lvl>
    <w:lvl w:ilvl="5" w:tplc="35405BBE" w:tentative="1">
      <w:start w:val="1"/>
      <w:numFmt w:val="bullet"/>
      <w:lvlText w:val="•"/>
      <w:lvlJc w:val="left"/>
      <w:pPr>
        <w:tabs>
          <w:tab w:val="num" w:pos="4320"/>
        </w:tabs>
        <w:ind w:left="4320" w:hanging="360"/>
      </w:pPr>
      <w:rPr>
        <w:rFonts w:hint="default" w:ascii="Arial" w:hAnsi="Arial"/>
      </w:rPr>
    </w:lvl>
    <w:lvl w:ilvl="6" w:tplc="DA56A312" w:tentative="1">
      <w:start w:val="1"/>
      <w:numFmt w:val="bullet"/>
      <w:lvlText w:val="•"/>
      <w:lvlJc w:val="left"/>
      <w:pPr>
        <w:tabs>
          <w:tab w:val="num" w:pos="5040"/>
        </w:tabs>
        <w:ind w:left="5040" w:hanging="360"/>
      </w:pPr>
      <w:rPr>
        <w:rFonts w:hint="default" w:ascii="Arial" w:hAnsi="Arial"/>
      </w:rPr>
    </w:lvl>
    <w:lvl w:ilvl="7" w:tplc="71BE176C" w:tentative="1">
      <w:start w:val="1"/>
      <w:numFmt w:val="bullet"/>
      <w:lvlText w:val="•"/>
      <w:lvlJc w:val="left"/>
      <w:pPr>
        <w:tabs>
          <w:tab w:val="num" w:pos="5760"/>
        </w:tabs>
        <w:ind w:left="5760" w:hanging="360"/>
      </w:pPr>
      <w:rPr>
        <w:rFonts w:hint="default" w:ascii="Arial" w:hAnsi="Arial"/>
      </w:rPr>
    </w:lvl>
    <w:lvl w:ilvl="8" w:tplc="EC622928"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2B9D71E1"/>
    <w:multiLevelType w:val="hybridMultilevel"/>
    <w:tmpl w:val="FC7EF65C"/>
    <w:lvl w:ilvl="0" w:tplc="FFFFFFFF">
      <w:start w:val="1"/>
      <w:numFmt w:val="bullet"/>
      <w:lvlText w:val="•"/>
      <w:lvlJc w:val="left"/>
      <w:pPr>
        <w:tabs>
          <w:tab w:val="num" w:pos="720"/>
        </w:tabs>
        <w:ind w:left="720" w:hanging="360"/>
      </w:pPr>
      <w:rPr>
        <w:rFonts w:hint="default" w:ascii="Arial" w:hAnsi="Arial"/>
      </w:rPr>
    </w:lvl>
    <w:lvl w:ilvl="1" w:tplc="F072ED18" w:tentative="1">
      <w:start w:val="1"/>
      <w:numFmt w:val="bullet"/>
      <w:lvlText w:val="•"/>
      <w:lvlJc w:val="left"/>
      <w:pPr>
        <w:tabs>
          <w:tab w:val="num" w:pos="1440"/>
        </w:tabs>
        <w:ind w:left="1440" w:hanging="360"/>
      </w:pPr>
      <w:rPr>
        <w:rFonts w:hint="default" w:ascii="Arial" w:hAnsi="Arial"/>
      </w:rPr>
    </w:lvl>
    <w:lvl w:ilvl="2" w:tplc="50984F6A" w:tentative="1">
      <w:start w:val="1"/>
      <w:numFmt w:val="bullet"/>
      <w:lvlText w:val="•"/>
      <w:lvlJc w:val="left"/>
      <w:pPr>
        <w:tabs>
          <w:tab w:val="num" w:pos="2160"/>
        </w:tabs>
        <w:ind w:left="2160" w:hanging="360"/>
      </w:pPr>
      <w:rPr>
        <w:rFonts w:hint="default" w:ascii="Arial" w:hAnsi="Arial"/>
      </w:rPr>
    </w:lvl>
    <w:lvl w:ilvl="3" w:tplc="09381D52" w:tentative="1">
      <w:start w:val="1"/>
      <w:numFmt w:val="bullet"/>
      <w:lvlText w:val="•"/>
      <w:lvlJc w:val="left"/>
      <w:pPr>
        <w:tabs>
          <w:tab w:val="num" w:pos="2880"/>
        </w:tabs>
        <w:ind w:left="2880" w:hanging="360"/>
      </w:pPr>
      <w:rPr>
        <w:rFonts w:hint="default" w:ascii="Arial" w:hAnsi="Arial"/>
      </w:rPr>
    </w:lvl>
    <w:lvl w:ilvl="4" w:tplc="1428B05C" w:tentative="1">
      <w:start w:val="1"/>
      <w:numFmt w:val="bullet"/>
      <w:lvlText w:val="•"/>
      <w:lvlJc w:val="left"/>
      <w:pPr>
        <w:tabs>
          <w:tab w:val="num" w:pos="3600"/>
        </w:tabs>
        <w:ind w:left="3600" w:hanging="360"/>
      </w:pPr>
      <w:rPr>
        <w:rFonts w:hint="default" w:ascii="Arial" w:hAnsi="Arial"/>
      </w:rPr>
    </w:lvl>
    <w:lvl w:ilvl="5" w:tplc="57025828" w:tentative="1">
      <w:start w:val="1"/>
      <w:numFmt w:val="bullet"/>
      <w:lvlText w:val="•"/>
      <w:lvlJc w:val="left"/>
      <w:pPr>
        <w:tabs>
          <w:tab w:val="num" w:pos="4320"/>
        </w:tabs>
        <w:ind w:left="4320" w:hanging="360"/>
      </w:pPr>
      <w:rPr>
        <w:rFonts w:hint="default" w:ascii="Arial" w:hAnsi="Arial"/>
      </w:rPr>
    </w:lvl>
    <w:lvl w:ilvl="6" w:tplc="4AB09728" w:tentative="1">
      <w:start w:val="1"/>
      <w:numFmt w:val="bullet"/>
      <w:lvlText w:val="•"/>
      <w:lvlJc w:val="left"/>
      <w:pPr>
        <w:tabs>
          <w:tab w:val="num" w:pos="5040"/>
        </w:tabs>
        <w:ind w:left="5040" w:hanging="360"/>
      </w:pPr>
      <w:rPr>
        <w:rFonts w:hint="default" w:ascii="Arial" w:hAnsi="Arial"/>
      </w:rPr>
    </w:lvl>
    <w:lvl w:ilvl="7" w:tplc="79CAC3C0" w:tentative="1">
      <w:start w:val="1"/>
      <w:numFmt w:val="bullet"/>
      <w:lvlText w:val="•"/>
      <w:lvlJc w:val="left"/>
      <w:pPr>
        <w:tabs>
          <w:tab w:val="num" w:pos="5760"/>
        </w:tabs>
        <w:ind w:left="5760" w:hanging="360"/>
      </w:pPr>
      <w:rPr>
        <w:rFonts w:hint="default" w:ascii="Arial" w:hAnsi="Arial"/>
      </w:rPr>
    </w:lvl>
    <w:lvl w:ilvl="8" w:tplc="22AA2942" w:tentative="1">
      <w:start w:val="1"/>
      <w:numFmt w:val="bullet"/>
      <w:lvlText w:val="•"/>
      <w:lvlJc w:val="left"/>
      <w:pPr>
        <w:tabs>
          <w:tab w:val="num" w:pos="6480"/>
        </w:tabs>
        <w:ind w:left="6480" w:hanging="360"/>
      </w:pPr>
      <w:rPr>
        <w:rFonts w:hint="default" w:ascii="Arial" w:hAnsi="Arial"/>
      </w:rPr>
    </w:lvl>
  </w:abstractNum>
  <w:abstractNum w:abstractNumId="13" w15:restartNumberingAfterBreak="0">
    <w:nsid w:val="2DB067FD"/>
    <w:multiLevelType w:val="hybridMultilevel"/>
    <w:tmpl w:val="CB1EEDD6"/>
    <w:lvl w:ilvl="0" w:tplc="0BDEA25A">
      <w:start w:val="1"/>
      <w:numFmt w:val="bullet"/>
      <w:suff w:val="nothing"/>
      <w:lvlText w:val=""/>
      <w:lvlJc w:val="left"/>
      <w:pPr>
        <w:ind w:left="0" w:firstLine="57"/>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0815417"/>
    <w:multiLevelType w:val="hybridMultilevel"/>
    <w:tmpl w:val="BFA0158A"/>
    <w:lvl w:ilvl="0" w:tplc="FFFFFFFF">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188315E"/>
    <w:multiLevelType w:val="hybridMultilevel"/>
    <w:tmpl w:val="23EA43A8"/>
    <w:lvl w:ilvl="0" w:tplc="FFFFFFFF">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54A7CEF"/>
    <w:multiLevelType w:val="hybridMultilevel"/>
    <w:tmpl w:val="5030CD12"/>
    <w:lvl w:ilvl="0" w:tplc="FFFFFFFF">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6597E4D"/>
    <w:multiLevelType w:val="hybridMultilevel"/>
    <w:tmpl w:val="A0C415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71230AA"/>
    <w:multiLevelType w:val="hybridMultilevel"/>
    <w:tmpl w:val="5C220324"/>
    <w:lvl w:ilvl="0" w:tplc="BCEE7640">
      <w:start w:val="1"/>
      <w:numFmt w:val="bullet"/>
      <w:lvlText w:val="•"/>
      <w:lvlJc w:val="left"/>
      <w:pPr>
        <w:tabs>
          <w:tab w:val="num" w:pos="720"/>
        </w:tabs>
        <w:ind w:left="720" w:hanging="360"/>
      </w:pPr>
      <w:rPr>
        <w:rFonts w:hint="default" w:ascii="Arial" w:hAnsi="Arial"/>
      </w:rPr>
    </w:lvl>
    <w:lvl w:ilvl="1" w:tplc="ED5EDED0" w:tentative="1">
      <w:start w:val="1"/>
      <w:numFmt w:val="bullet"/>
      <w:lvlText w:val="•"/>
      <w:lvlJc w:val="left"/>
      <w:pPr>
        <w:tabs>
          <w:tab w:val="num" w:pos="1440"/>
        </w:tabs>
        <w:ind w:left="1440" w:hanging="360"/>
      </w:pPr>
      <w:rPr>
        <w:rFonts w:hint="default" w:ascii="Arial" w:hAnsi="Arial"/>
      </w:rPr>
    </w:lvl>
    <w:lvl w:ilvl="2" w:tplc="8B70E084" w:tentative="1">
      <w:start w:val="1"/>
      <w:numFmt w:val="bullet"/>
      <w:lvlText w:val="•"/>
      <w:lvlJc w:val="left"/>
      <w:pPr>
        <w:tabs>
          <w:tab w:val="num" w:pos="2160"/>
        </w:tabs>
        <w:ind w:left="2160" w:hanging="360"/>
      </w:pPr>
      <w:rPr>
        <w:rFonts w:hint="default" w:ascii="Arial" w:hAnsi="Arial"/>
      </w:rPr>
    </w:lvl>
    <w:lvl w:ilvl="3" w:tplc="AD02A378" w:tentative="1">
      <w:start w:val="1"/>
      <w:numFmt w:val="bullet"/>
      <w:lvlText w:val="•"/>
      <w:lvlJc w:val="left"/>
      <w:pPr>
        <w:tabs>
          <w:tab w:val="num" w:pos="2880"/>
        </w:tabs>
        <w:ind w:left="2880" w:hanging="360"/>
      </w:pPr>
      <w:rPr>
        <w:rFonts w:hint="default" w:ascii="Arial" w:hAnsi="Arial"/>
      </w:rPr>
    </w:lvl>
    <w:lvl w:ilvl="4" w:tplc="C624E024" w:tentative="1">
      <w:start w:val="1"/>
      <w:numFmt w:val="bullet"/>
      <w:lvlText w:val="•"/>
      <w:lvlJc w:val="left"/>
      <w:pPr>
        <w:tabs>
          <w:tab w:val="num" w:pos="3600"/>
        </w:tabs>
        <w:ind w:left="3600" w:hanging="360"/>
      </w:pPr>
      <w:rPr>
        <w:rFonts w:hint="default" w:ascii="Arial" w:hAnsi="Arial"/>
      </w:rPr>
    </w:lvl>
    <w:lvl w:ilvl="5" w:tplc="79E02C64" w:tentative="1">
      <w:start w:val="1"/>
      <w:numFmt w:val="bullet"/>
      <w:lvlText w:val="•"/>
      <w:lvlJc w:val="left"/>
      <w:pPr>
        <w:tabs>
          <w:tab w:val="num" w:pos="4320"/>
        </w:tabs>
        <w:ind w:left="4320" w:hanging="360"/>
      </w:pPr>
      <w:rPr>
        <w:rFonts w:hint="default" w:ascii="Arial" w:hAnsi="Arial"/>
      </w:rPr>
    </w:lvl>
    <w:lvl w:ilvl="6" w:tplc="7B7806D0" w:tentative="1">
      <w:start w:val="1"/>
      <w:numFmt w:val="bullet"/>
      <w:lvlText w:val="•"/>
      <w:lvlJc w:val="left"/>
      <w:pPr>
        <w:tabs>
          <w:tab w:val="num" w:pos="5040"/>
        </w:tabs>
        <w:ind w:left="5040" w:hanging="360"/>
      </w:pPr>
      <w:rPr>
        <w:rFonts w:hint="default" w:ascii="Arial" w:hAnsi="Arial"/>
      </w:rPr>
    </w:lvl>
    <w:lvl w:ilvl="7" w:tplc="D0248D78" w:tentative="1">
      <w:start w:val="1"/>
      <w:numFmt w:val="bullet"/>
      <w:lvlText w:val="•"/>
      <w:lvlJc w:val="left"/>
      <w:pPr>
        <w:tabs>
          <w:tab w:val="num" w:pos="5760"/>
        </w:tabs>
        <w:ind w:left="5760" w:hanging="360"/>
      </w:pPr>
      <w:rPr>
        <w:rFonts w:hint="default" w:ascii="Arial" w:hAnsi="Arial"/>
      </w:rPr>
    </w:lvl>
    <w:lvl w:ilvl="8" w:tplc="9B988710" w:tentative="1">
      <w:start w:val="1"/>
      <w:numFmt w:val="bullet"/>
      <w:lvlText w:val="•"/>
      <w:lvlJc w:val="left"/>
      <w:pPr>
        <w:tabs>
          <w:tab w:val="num" w:pos="6480"/>
        </w:tabs>
        <w:ind w:left="6480" w:hanging="360"/>
      </w:pPr>
      <w:rPr>
        <w:rFonts w:hint="default" w:ascii="Arial" w:hAnsi="Arial"/>
      </w:rPr>
    </w:lvl>
  </w:abstractNum>
  <w:abstractNum w:abstractNumId="19" w15:restartNumberingAfterBreak="0">
    <w:nsid w:val="51C1277A"/>
    <w:multiLevelType w:val="hybridMultilevel"/>
    <w:tmpl w:val="C88416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82C4EAB"/>
    <w:multiLevelType w:val="hybridMultilevel"/>
    <w:tmpl w:val="5CBCF64A"/>
    <w:lvl w:ilvl="0" w:tplc="F7CE3F60">
      <w:start w:val="1"/>
      <w:numFmt w:val="bullet"/>
      <w:lvlText w:val="•"/>
      <w:lvlJc w:val="left"/>
      <w:pPr>
        <w:tabs>
          <w:tab w:val="num" w:pos="720"/>
        </w:tabs>
        <w:ind w:left="720" w:hanging="360"/>
      </w:pPr>
      <w:rPr>
        <w:rFonts w:hint="default" w:ascii="Arial" w:hAnsi="Arial"/>
      </w:rPr>
    </w:lvl>
    <w:lvl w:ilvl="1" w:tplc="A3D6D4B4" w:tentative="1">
      <w:start w:val="1"/>
      <w:numFmt w:val="bullet"/>
      <w:lvlText w:val="•"/>
      <w:lvlJc w:val="left"/>
      <w:pPr>
        <w:tabs>
          <w:tab w:val="num" w:pos="1440"/>
        </w:tabs>
        <w:ind w:left="1440" w:hanging="360"/>
      </w:pPr>
      <w:rPr>
        <w:rFonts w:hint="default" w:ascii="Arial" w:hAnsi="Arial"/>
      </w:rPr>
    </w:lvl>
    <w:lvl w:ilvl="2" w:tplc="8BF6E3B6" w:tentative="1">
      <w:start w:val="1"/>
      <w:numFmt w:val="bullet"/>
      <w:lvlText w:val="•"/>
      <w:lvlJc w:val="left"/>
      <w:pPr>
        <w:tabs>
          <w:tab w:val="num" w:pos="2160"/>
        </w:tabs>
        <w:ind w:left="2160" w:hanging="360"/>
      </w:pPr>
      <w:rPr>
        <w:rFonts w:hint="default" w:ascii="Arial" w:hAnsi="Arial"/>
      </w:rPr>
    </w:lvl>
    <w:lvl w:ilvl="3" w:tplc="823C9F66" w:tentative="1">
      <w:start w:val="1"/>
      <w:numFmt w:val="bullet"/>
      <w:lvlText w:val="•"/>
      <w:lvlJc w:val="left"/>
      <w:pPr>
        <w:tabs>
          <w:tab w:val="num" w:pos="2880"/>
        </w:tabs>
        <w:ind w:left="2880" w:hanging="360"/>
      </w:pPr>
      <w:rPr>
        <w:rFonts w:hint="default" w:ascii="Arial" w:hAnsi="Arial"/>
      </w:rPr>
    </w:lvl>
    <w:lvl w:ilvl="4" w:tplc="AFCEE0B2" w:tentative="1">
      <w:start w:val="1"/>
      <w:numFmt w:val="bullet"/>
      <w:lvlText w:val="•"/>
      <w:lvlJc w:val="left"/>
      <w:pPr>
        <w:tabs>
          <w:tab w:val="num" w:pos="3600"/>
        </w:tabs>
        <w:ind w:left="3600" w:hanging="360"/>
      </w:pPr>
      <w:rPr>
        <w:rFonts w:hint="default" w:ascii="Arial" w:hAnsi="Arial"/>
      </w:rPr>
    </w:lvl>
    <w:lvl w:ilvl="5" w:tplc="986E6340" w:tentative="1">
      <w:start w:val="1"/>
      <w:numFmt w:val="bullet"/>
      <w:lvlText w:val="•"/>
      <w:lvlJc w:val="left"/>
      <w:pPr>
        <w:tabs>
          <w:tab w:val="num" w:pos="4320"/>
        </w:tabs>
        <w:ind w:left="4320" w:hanging="360"/>
      </w:pPr>
      <w:rPr>
        <w:rFonts w:hint="default" w:ascii="Arial" w:hAnsi="Arial"/>
      </w:rPr>
    </w:lvl>
    <w:lvl w:ilvl="6" w:tplc="222C6A48" w:tentative="1">
      <w:start w:val="1"/>
      <w:numFmt w:val="bullet"/>
      <w:lvlText w:val="•"/>
      <w:lvlJc w:val="left"/>
      <w:pPr>
        <w:tabs>
          <w:tab w:val="num" w:pos="5040"/>
        </w:tabs>
        <w:ind w:left="5040" w:hanging="360"/>
      </w:pPr>
      <w:rPr>
        <w:rFonts w:hint="default" w:ascii="Arial" w:hAnsi="Arial"/>
      </w:rPr>
    </w:lvl>
    <w:lvl w:ilvl="7" w:tplc="E3C0FDCE" w:tentative="1">
      <w:start w:val="1"/>
      <w:numFmt w:val="bullet"/>
      <w:lvlText w:val="•"/>
      <w:lvlJc w:val="left"/>
      <w:pPr>
        <w:tabs>
          <w:tab w:val="num" w:pos="5760"/>
        </w:tabs>
        <w:ind w:left="5760" w:hanging="360"/>
      </w:pPr>
      <w:rPr>
        <w:rFonts w:hint="default" w:ascii="Arial" w:hAnsi="Arial"/>
      </w:rPr>
    </w:lvl>
    <w:lvl w:ilvl="8" w:tplc="576C2A54" w:tentative="1">
      <w:start w:val="1"/>
      <w:numFmt w:val="bullet"/>
      <w:lvlText w:val="•"/>
      <w:lvlJc w:val="left"/>
      <w:pPr>
        <w:tabs>
          <w:tab w:val="num" w:pos="6480"/>
        </w:tabs>
        <w:ind w:left="6480" w:hanging="360"/>
      </w:pPr>
      <w:rPr>
        <w:rFonts w:hint="default" w:ascii="Arial" w:hAnsi="Arial"/>
      </w:rPr>
    </w:lvl>
  </w:abstractNum>
  <w:abstractNum w:abstractNumId="21" w15:restartNumberingAfterBreak="0">
    <w:nsid w:val="587F4953"/>
    <w:multiLevelType w:val="hybridMultilevel"/>
    <w:tmpl w:val="78561D1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5FFC0D72"/>
    <w:multiLevelType w:val="hybridMultilevel"/>
    <w:tmpl w:val="AF98E246"/>
    <w:lvl w:ilvl="0" w:tplc="FFFFFFFF">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A394ABC"/>
    <w:multiLevelType w:val="hybridMultilevel"/>
    <w:tmpl w:val="A1E0891A"/>
    <w:lvl w:ilvl="0" w:tplc="22429036">
      <w:start w:val="1"/>
      <w:numFmt w:val="bullet"/>
      <w:lvlText w:val="•"/>
      <w:lvlJc w:val="left"/>
      <w:pPr>
        <w:tabs>
          <w:tab w:val="num" w:pos="720"/>
        </w:tabs>
        <w:ind w:left="720" w:hanging="360"/>
      </w:pPr>
      <w:rPr>
        <w:rFonts w:hint="default" w:ascii="Arial" w:hAnsi="Arial"/>
      </w:rPr>
    </w:lvl>
    <w:lvl w:ilvl="1" w:tplc="F4A87820" w:tentative="1">
      <w:start w:val="1"/>
      <w:numFmt w:val="bullet"/>
      <w:lvlText w:val="•"/>
      <w:lvlJc w:val="left"/>
      <w:pPr>
        <w:tabs>
          <w:tab w:val="num" w:pos="1440"/>
        </w:tabs>
        <w:ind w:left="1440" w:hanging="360"/>
      </w:pPr>
      <w:rPr>
        <w:rFonts w:hint="default" w:ascii="Arial" w:hAnsi="Arial"/>
      </w:rPr>
    </w:lvl>
    <w:lvl w:ilvl="2" w:tplc="0896DF74" w:tentative="1">
      <w:start w:val="1"/>
      <w:numFmt w:val="bullet"/>
      <w:lvlText w:val="•"/>
      <w:lvlJc w:val="left"/>
      <w:pPr>
        <w:tabs>
          <w:tab w:val="num" w:pos="2160"/>
        </w:tabs>
        <w:ind w:left="2160" w:hanging="360"/>
      </w:pPr>
      <w:rPr>
        <w:rFonts w:hint="default" w:ascii="Arial" w:hAnsi="Arial"/>
      </w:rPr>
    </w:lvl>
    <w:lvl w:ilvl="3" w:tplc="F31887AA" w:tentative="1">
      <w:start w:val="1"/>
      <w:numFmt w:val="bullet"/>
      <w:lvlText w:val="•"/>
      <w:lvlJc w:val="left"/>
      <w:pPr>
        <w:tabs>
          <w:tab w:val="num" w:pos="2880"/>
        </w:tabs>
        <w:ind w:left="2880" w:hanging="360"/>
      </w:pPr>
      <w:rPr>
        <w:rFonts w:hint="default" w:ascii="Arial" w:hAnsi="Arial"/>
      </w:rPr>
    </w:lvl>
    <w:lvl w:ilvl="4" w:tplc="06684386" w:tentative="1">
      <w:start w:val="1"/>
      <w:numFmt w:val="bullet"/>
      <w:lvlText w:val="•"/>
      <w:lvlJc w:val="left"/>
      <w:pPr>
        <w:tabs>
          <w:tab w:val="num" w:pos="3600"/>
        </w:tabs>
        <w:ind w:left="3600" w:hanging="360"/>
      </w:pPr>
      <w:rPr>
        <w:rFonts w:hint="default" w:ascii="Arial" w:hAnsi="Arial"/>
      </w:rPr>
    </w:lvl>
    <w:lvl w:ilvl="5" w:tplc="BB36978A" w:tentative="1">
      <w:start w:val="1"/>
      <w:numFmt w:val="bullet"/>
      <w:lvlText w:val="•"/>
      <w:lvlJc w:val="left"/>
      <w:pPr>
        <w:tabs>
          <w:tab w:val="num" w:pos="4320"/>
        </w:tabs>
        <w:ind w:left="4320" w:hanging="360"/>
      </w:pPr>
      <w:rPr>
        <w:rFonts w:hint="default" w:ascii="Arial" w:hAnsi="Arial"/>
      </w:rPr>
    </w:lvl>
    <w:lvl w:ilvl="6" w:tplc="0F64E7B6" w:tentative="1">
      <w:start w:val="1"/>
      <w:numFmt w:val="bullet"/>
      <w:lvlText w:val="•"/>
      <w:lvlJc w:val="left"/>
      <w:pPr>
        <w:tabs>
          <w:tab w:val="num" w:pos="5040"/>
        </w:tabs>
        <w:ind w:left="5040" w:hanging="360"/>
      </w:pPr>
      <w:rPr>
        <w:rFonts w:hint="default" w:ascii="Arial" w:hAnsi="Arial"/>
      </w:rPr>
    </w:lvl>
    <w:lvl w:ilvl="7" w:tplc="F022FFFC" w:tentative="1">
      <w:start w:val="1"/>
      <w:numFmt w:val="bullet"/>
      <w:lvlText w:val="•"/>
      <w:lvlJc w:val="left"/>
      <w:pPr>
        <w:tabs>
          <w:tab w:val="num" w:pos="5760"/>
        </w:tabs>
        <w:ind w:left="5760" w:hanging="360"/>
      </w:pPr>
      <w:rPr>
        <w:rFonts w:hint="default" w:ascii="Arial" w:hAnsi="Arial"/>
      </w:rPr>
    </w:lvl>
    <w:lvl w:ilvl="8" w:tplc="2368AF52" w:tentative="1">
      <w:start w:val="1"/>
      <w:numFmt w:val="bullet"/>
      <w:lvlText w:val="•"/>
      <w:lvlJc w:val="left"/>
      <w:pPr>
        <w:tabs>
          <w:tab w:val="num" w:pos="6480"/>
        </w:tabs>
        <w:ind w:left="6480" w:hanging="360"/>
      </w:pPr>
      <w:rPr>
        <w:rFonts w:hint="default" w:ascii="Arial" w:hAnsi="Arial"/>
      </w:rPr>
    </w:lvl>
  </w:abstractNum>
  <w:abstractNum w:abstractNumId="24" w15:restartNumberingAfterBreak="0">
    <w:nsid w:val="6EC84E0C"/>
    <w:multiLevelType w:val="hybridMultilevel"/>
    <w:tmpl w:val="BBE8350A"/>
    <w:lvl w:ilvl="0" w:tplc="2822038E">
      <w:start w:val="1"/>
      <w:numFmt w:val="bullet"/>
      <w:lvlText w:val="•"/>
      <w:lvlJc w:val="left"/>
      <w:pPr>
        <w:tabs>
          <w:tab w:val="num" w:pos="720"/>
        </w:tabs>
        <w:ind w:left="720" w:hanging="360"/>
      </w:pPr>
      <w:rPr>
        <w:rFonts w:hint="default" w:ascii="Arial" w:hAnsi="Arial"/>
      </w:rPr>
    </w:lvl>
    <w:lvl w:ilvl="1" w:tplc="D82EF66E" w:tentative="1">
      <w:start w:val="1"/>
      <w:numFmt w:val="bullet"/>
      <w:lvlText w:val="•"/>
      <w:lvlJc w:val="left"/>
      <w:pPr>
        <w:tabs>
          <w:tab w:val="num" w:pos="1440"/>
        </w:tabs>
        <w:ind w:left="1440" w:hanging="360"/>
      </w:pPr>
      <w:rPr>
        <w:rFonts w:hint="default" w:ascii="Arial" w:hAnsi="Arial"/>
      </w:rPr>
    </w:lvl>
    <w:lvl w:ilvl="2" w:tplc="5CA6CA6E" w:tentative="1">
      <w:start w:val="1"/>
      <w:numFmt w:val="bullet"/>
      <w:lvlText w:val="•"/>
      <w:lvlJc w:val="left"/>
      <w:pPr>
        <w:tabs>
          <w:tab w:val="num" w:pos="2160"/>
        </w:tabs>
        <w:ind w:left="2160" w:hanging="360"/>
      </w:pPr>
      <w:rPr>
        <w:rFonts w:hint="default" w:ascii="Arial" w:hAnsi="Arial"/>
      </w:rPr>
    </w:lvl>
    <w:lvl w:ilvl="3" w:tplc="52445822" w:tentative="1">
      <w:start w:val="1"/>
      <w:numFmt w:val="bullet"/>
      <w:lvlText w:val="•"/>
      <w:lvlJc w:val="left"/>
      <w:pPr>
        <w:tabs>
          <w:tab w:val="num" w:pos="2880"/>
        </w:tabs>
        <w:ind w:left="2880" w:hanging="360"/>
      </w:pPr>
      <w:rPr>
        <w:rFonts w:hint="default" w:ascii="Arial" w:hAnsi="Arial"/>
      </w:rPr>
    </w:lvl>
    <w:lvl w:ilvl="4" w:tplc="A4B069E8" w:tentative="1">
      <w:start w:val="1"/>
      <w:numFmt w:val="bullet"/>
      <w:lvlText w:val="•"/>
      <w:lvlJc w:val="left"/>
      <w:pPr>
        <w:tabs>
          <w:tab w:val="num" w:pos="3600"/>
        </w:tabs>
        <w:ind w:left="3600" w:hanging="360"/>
      </w:pPr>
      <w:rPr>
        <w:rFonts w:hint="default" w:ascii="Arial" w:hAnsi="Arial"/>
      </w:rPr>
    </w:lvl>
    <w:lvl w:ilvl="5" w:tplc="6040F1C4" w:tentative="1">
      <w:start w:val="1"/>
      <w:numFmt w:val="bullet"/>
      <w:lvlText w:val="•"/>
      <w:lvlJc w:val="left"/>
      <w:pPr>
        <w:tabs>
          <w:tab w:val="num" w:pos="4320"/>
        </w:tabs>
        <w:ind w:left="4320" w:hanging="360"/>
      </w:pPr>
      <w:rPr>
        <w:rFonts w:hint="default" w:ascii="Arial" w:hAnsi="Arial"/>
      </w:rPr>
    </w:lvl>
    <w:lvl w:ilvl="6" w:tplc="961E7D26" w:tentative="1">
      <w:start w:val="1"/>
      <w:numFmt w:val="bullet"/>
      <w:lvlText w:val="•"/>
      <w:lvlJc w:val="left"/>
      <w:pPr>
        <w:tabs>
          <w:tab w:val="num" w:pos="5040"/>
        </w:tabs>
        <w:ind w:left="5040" w:hanging="360"/>
      </w:pPr>
      <w:rPr>
        <w:rFonts w:hint="default" w:ascii="Arial" w:hAnsi="Arial"/>
      </w:rPr>
    </w:lvl>
    <w:lvl w:ilvl="7" w:tplc="972A8B36" w:tentative="1">
      <w:start w:val="1"/>
      <w:numFmt w:val="bullet"/>
      <w:lvlText w:val="•"/>
      <w:lvlJc w:val="left"/>
      <w:pPr>
        <w:tabs>
          <w:tab w:val="num" w:pos="5760"/>
        </w:tabs>
        <w:ind w:left="5760" w:hanging="360"/>
      </w:pPr>
      <w:rPr>
        <w:rFonts w:hint="default" w:ascii="Arial" w:hAnsi="Arial"/>
      </w:rPr>
    </w:lvl>
    <w:lvl w:ilvl="8" w:tplc="311080D2" w:tentative="1">
      <w:start w:val="1"/>
      <w:numFmt w:val="bullet"/>
      <w:lvlText w:val="•"/>
      <w:lvlJc w:val="left"/>
      <w:pPr>
        <w:tabs>
          <w:tab w:val="num" w:pos="6480"/>
        </w:tabs>
        <w:ind w:left="6480" w:hanging="360"/>
      </w:pPr>
      <w:rPr>
        <w:rFonts w:hint="default" w:ascii="Arial" w:hAnsi="Arial"/>
      </w:rPr>
    </w:lvl>
  </w:abstractNum>
  <w:abstractNum w:abstractNumId="25" w15:restartNumberingAfterBreak="0">
    <w:nsid w:val="72376BB6"/>
    <w:multiLevelType w:val="hybridMultilevel"/>
    <w:tmpl w:val="CD5AA726"/>
    <w:lvl w:ilvl="0" w:tplc="0BDEA25A">
      <w:start w:val="1"/>
      <w:numFmt w:val="bullet"/>
      <w:suff w:val="nothing"/>
      <w:lvlText w:val=""/>
      <w:lvlJc w:val="left"/>
      <w:pPr>
        <w:ind w:left="0" w:firstLine="57"/>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4D571C2"/>
    <w:multiLevelType w:val="hybridMultilevel"/>
    <w:tmpl w:val="6C349932"/>
    <w:lvl w:ilvl="0" w:tplc="04090001">
      <w:start w:val="1"/>
      <w:numFmt w:val="bullet"/>
      <w:lvlText w:val=""/>
      <w:lvlJc w:val="left"/>
      <w:pPr>
        <w:ind w:left="1077" w:hanging="360"/>
      </w:pPr>
      <w:rPr>
        <w:rFonts w:hint="default" w:ascii="Symbol" w:hAnsi="Symbol"/>
      </w:rPr>
    </w:lvl>
    <w:lvl w:ilvl="1" w:tplc="04090003" w:tentative="1">
      <w:start w:val="1"/>
      <w:numFmt w:val="bullet"/>
      <w:lvlText w:val="o"/>
      <w:lvlJc w:val="left"/>
      <w:pPr>
        <w:ind w:left="1797" w:hanging="360"/>
      </w:pPr>
      <w:rPr>
        <w:rFonts w:hint="default" w:ascii="Courier New" w:hAnsi="Courier New" w:cs="Courier New"/>
      </w:rPr>
    </w:lvl>
    <w:lvl w:ilvl="2" w:tplc="04090005" w:tentative="1">
      <w:start w:val="1"/>
      <w:numFmt w:val="bullet"/>
      <w:lvlText w:val=""/>
      <w:lvlJc w:val="left"/>
      <w:pPr>
        <w:ind w:left="2517" w:hanging="360"/>
      </w:pPr>
      <w:rPr>
        <w:rFonts w:hint="default" w:ascii="Wingdings" w:hAnsi="Wingdings"/>
      </w:rPr>
    </w:lvl>
    <w:lvl w:ilvl="3" w:tplc="04090001" w:tentative="1">
      <w:start w:val="1"/>
      <w:numFmt w:val="bullet"/>
      <w:lvlText w:val=""/>
      <w:lvlJc w:val="left"/>
      <w:pPr>
        <w:ind w:left="3237" w:hanging="360"/>
      </w:pPr>
      <w:rPr>
        <w:rFonts w:hint="default" w:ascii="Symbol" w:hAnsi="Symbol"/>
      </w:rPr>
    </w:lvl>
    <w:lvl w:ilvl="4" w:tplc="04090003" w:tentative="1">
      <w:start w:val="1"/>
      <w:numFmt w:val="bullet"/>
      <w:lvlText w:val="o"/>
      <w:lvlJc w:val="left"/>
      <w:pPr>
        <w:ind w:left="3957" w:hanging="360"/>
      </w:pPr>
      <w:rPr>
        <w:rFonts w:hint="default" w:ascii="Courier New" w:hAnsi="Courier New" w:cs="Courier New"/>
      </w:rPr>
    </w:lvl>
    <w:lvl w:ilvl="5" w:tplc="04090005" w:tentative="1">
      <w:start w:val="1"/>
      <w:numFmt w:val="bullet"/>
      <w:lvlText w:val=""/>
      <w:lvlJc w:val="left"/>
      <w:pPr>
        <w:ind w:left="4677" w:hanging="360"/>
      </w:pPr>
      <w:rPr>
        <w:rFonts w:hint="default" w:ascii="Wingdings" w:hAnsi="Wingdings"/>
      </w:rPr>
    </w:lvl>
    <w:lvl w:ilvl="6" w:tplc="04090001" w:tentative="1">
      <w:start w:val="1"/>
      <w:numFmt w:val="bullet"/>
      <w:lvlText w:val=""/>
      <w:lvlJc w:val="left"/>
      <w:pPr>
        <w:ind w:left="5397" w:hanging="360"/>
      </w:pPr>
      <w:rPr>
        <w:rFonts w:hint="default" w:ascii="Symbol" w:hAnsi="Symbol"/>
      </w:rPr>
    </w:lvl>
    <w:lvl w:ilvl="7" w:tplc="04090003" w:tentative="1">
      <w:start w:val="1"/>
      <w:numFmt w:val="bullet"/>
      <w:lvlText w:val="o"/>
      <w:lvlJc w:val="left"/>
      <w:pPr>
        <w:ind w:left="6117" w:hanging="360"/>
      </w:pPr>
      <w:rPr>
        <w:rFonts w:hint="default" w:ascii="Courier New" w:hAnsi="Courier New" w:cs="Courier New"/>
      </w:rPr>
    </w:lvl>
    <w:lvl w:ilvl="8" w:tplc="04090005" w:tentative="1">
      <w:start w:val="1"/>
      <w:numFmt w:val="bullet"/>
      <w:lvlText w:val=""/>
      <w:lvlJc w:val="left"/>
      <w:pPr>
        <w:ind w:left="6837" w:hanging="360"/>
      </w:pPr>
      <w:rPr>
        <w:rFonts w:hint="default" w:ascii="Wingdings" w:hAnsi="Wingdings"/>
      </w:rPr>
    </w:lvl>
  </w:abstractNum>
  <w:num w:numId="1">
    <w:abstractNumId w:val="12"/>
  </w:num>
  <w:num w:numId="2">
    <w:abstractNumId w:val="9"/>
  </w:num>
  <w:num w:numId="3">
    <w:abstractNumId w:val="7"/>
  </w:num>
  <w:num w:numId="4">
    <w:abstractNumId w:val="2"/>
  </w:num>
  <w:num w:numId="5">
    <w:abstractNumId w:val="10"/>
  </w:num>
  <w:num w:numId="6">
    <w:abstractNumId w:val="23"/>
  </w:num>
  <w:num w:numId="7">
    <w:abstractNumId w:val="18"/>
  </w:num>
  <w:num w:numId="8">
    <w:abstractNumId w:val="24"/>
  </w:num>
  <w:num w:numId="9">
    <w:abstractNumId w:val="11"/>
  </w:num>
  <w:num w:numId="10">
    <w:abstractNumId w:val="20"/>
  </w:num>
  <w:num w:numId="11">
    <w:abstractNumId w:val="8"/>
  </w:num>
  <w:num w:numId="12">
    <w:abstractNumId w:val="0"/>
  </w:num>
  <w:num w:numId="13">
    <w:abstractNumId w:val="19"/>
  </w:num>
  <w:num w:numId="14">
    <w:abstractNumId w:val="17"/>
  </w:num>
  <w:num w:numId="15">
    <w:abstractNumId w:val="26"/>
  </w:num>
  <w:num w:numId="16">
    <w:abstractNumId w:val="13"/>
  </w:num>
  <w:num w:numId="17">
    <w:abstractNumId w:val="25"/>
  </w:num>
  <w:num w:numId="18">
    <w:abstractNumId w:val="5"/>
  </w:num>
  <w:num w:numId="19">
    <w:abstractNumId w:val="3"/>
  </w:num>
  <w:num w:numId="20">
    <w:abstractNumId w:val="1"/>
  </w:num>
  <w:num w:numId="21">
    <w:abstractNumId w:val="14"/>
  </w:num>
  <w:num w:numId="22">
    <w:abstractNumId w:val="15"/>
  </w:num>
  <w:num w:numId="23">
    <w:abstractNumId w:val="16"/>
  </w:num>
  <w:num w:numId="24">
    <w:abstractNumId w:val="4"/>
  </w:num>
  <w:num w:numId="25">
    <w:abstractNumId w:val="21"/>
  </w:num>
  <w:num w:numId="26">
    <w:abstractNumId w:val="22"/>
  </w:num>
  <w:num w:numId="27">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trackRevisions w:val="false"/>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29"/>
    <w:rsid w:val="00002002"/>
    <w:rsid w:val="0002303A"/>
    <w:rsid w:val="000274BD"/>
    <w:rsid w:val="000372F8"/>
    <w:rsid w:val="00037D58"/>
    <w:rsid w:val="00043C4D"/>
    <w:rsid w:val="00046E9A"/>
    <w:rsid w:val="00047546"/>
    <w:rsid w:val="00052D8A"/>
    <w:rsid w:val="00060EDE"/>
    <w:rsid w:val="0006538D"/>
    <w:rsid w:val="00081D1A"/>
    <w:rsid w:val="00083607"/>
    <w:rsid w:val="000907CF"/>
    <w:rsid w:val="0009441C"/>
    <w:rsid w:val="000B4419"/>
    <w:rsid w:val="000C35AA"/>
    <w:rsid w:val="000E19C3"/>
    <w:rsid w:val="000E1C9C"/>
    <w:rsid w:val="00104CA2"/>
    <w:rsid w:val="0012192E"/>
    <w:rsid w:val="0012ED03"/>
    <w:rsid w:val="00136BE1"/>
    <w:rsid w:val="00137C4E"/>
    <w:rsid w:val="00137CD4"/>
    <w:rsid w:val="001414DB"/>
    <w:rsid w:val="00141C94"/>
    <w:rsid w:val="00142C85"/>
    <w:rsid w:val="0016664D"/>
    <w:rsid w:val="00167791"/>
    <w:rsid w:val="00172202"/>
    <w:rsid w:val="00180936"/>
    <w:rsid w:val="00182562"/>
    <w:rsid w:val="0019166C"/>
    <w:rsid w:val="00197FD8"/>
    <w:rsid w:val="001A3C53"/>
    <w:rsid w:val="001C4C95"/>
    <w:rsid w:val="001C6705"/>
    <w:rsid w:val="001D10C6"/>
    <w:rsid w:val="001D30DC"/>
    <w:rsid w:val="001E2276"/>
    <w:rsid w:val="002103BE"/>
    <w:rsid w:val="00210586"/>
    <w:rsid w:val="00210D78"/>
    <w:rsid w:val="002171A6"/>
    <w:rsid w:val="00220617"/>
    <w:rsid w:val="00221FC2"/>
    <w:rsid w:val="00223C66"/>
    <w:rsid w:val="002300BE"/>
    <w:rsid w:val="0023246C"/>
    <w:rsid w:val="002432F5"/>
    <w:rsid w:val="00244FBC"/>
    <w:rsid w:val="00246006"/>
    <w:rsid w:val="002478F9"/>
    <w:rsid w:val="00247901"/>
    <w:rsid w:val="00256667"/>
    <w:rsid w:val="00274B46"/>
    <w:rsid w:val="00280786"/>
    <w:rsid w:val="002812AD"/>
    <w:rsid w:val="0028576F"/>
    <w:rsid w:val="00286CE6"/>
    <w:rsid w:val="00290A65"/>
    <w:rsid w:val="00291F88"/>
    <w:rsid w:val="002A563C"/>
    <w:rsid w:val="002A7637"/>
    <w:rsid w:val="002B2911"/>
    <w:rsid w:val="002B4FD8"/>
    <w:rsid w:val="002B7466"/>
    <w:rsid w:val="002C6BAD"/>
    <w:rsid w:val="002D419F"/>
    <w:rsid w:val="002E5090"/>
    <w:rsid w:val="002E5770"/>
    <w:rsid w:val="002F3879"/>
    <w:rsid w:val="00306D9C"/>
    <w:rsid w:val="003160A6"/>
    <w:rsid w:val="003210B6"/>
    <w:rsid w:val="00333C99"/>
    <w:rsid w:val="00334DAD"/>
    <w:rsid w:val="003457AF"/>
    <w:rsid w:val="00354932"/>
    <w:rsid w:val="003676BA"/>
    <w:rsid w:val="00374CF7"/>
    <w:rsid w:val="003772D4"/>
    <w:rsid w:val="00394622"/>
    <w:rsid w:val="003A14B7"/>
    <w:rsid w:val="003A2869"/>
    <w:rsid w:val="003A3409"/>
    <w:rsid w:val="003A54D0"/>
    <w:rsid w:val="003B0B9E"/>
    <w:rsid w:val="003B2619"/>
    <w:rsid w:val="003B362B"/>
    <w:rsid w:val="003D1527"/>
    <w:rsid w:val="003D37D7"/>
    <w:rsid w:val="003E2DEA"/>
    <w:rsid w:val="003F62C5"/>
    <w:rsid w:val="004233AF"/>
    <w:rsid w:val="004275E9"/>
    <w:rsid w:val="00443A32"/>
    <w:rsid w:val="0045164B"/>
    <w:rsid w:val="004558BA"/>
    <w:rsid w:val="00455E78"/>
    <w:rsid w:val="00457A26"/>
    <w:rsid w:val="0046157D"/>
    <w:rsid w:val="00471917"/>
    <w:rsid w:val="00471FA8"/>
    <w:rsid w:val="00473C23"/>
    <w:rsid w:val="004751F5"/>
    <w:rsid w:val="00480224"/>
    <w:rsid w:val="00486BC8"/>
    <w:rsid w:val="0049042E"/>
    <w:rsid w:val="004961E2"/>
    <w:rsid w:val="004A5948"/>
    <w:rsid w:val="004B70BF"/>
    <w:rsid w:val="004C1C42"/>
    <w:rsid w:val="004C1DFB"/>
    <w:rsid w:val="004C3979"/>
    <w:rsid w:val="004C40C7"/>
    <w:rsid w:val="004C438C"/>
    <w:rsid w:val="004C6554"/>
    <w:rsid w:val="004D5751"/>
    <w:rsid w:val="004E0171"/>
    <w:rsid w:val="004F12E7"/>
    <w:rsid w:val="004F3F3A"/>
    <w:rsid w:val="004F6A1C"/>
    <w:rsid w:val="005249F7"/>
    <w:rsid w:val="005317BA"/>
    <w:rsid w:val="0053187B"/>
    <w:rsid w:val="00543376"/>
    <w:rsid w:val="00543D05"/>
    <w:rsid w:val="005611F9"/>
    <w:rsid w:val="00570761"/>
    <w:rsid w:val="00571A85"/>
    <w:rsid w:val="00580B9A"/>
    <w:rsid w:val="00583178"/>
    <w:rsid w:val="00585AB0"/>
    <w:rsid w:val="005864E8"/>
    <w:rsid w:val="00590BED"/>
    <w:rsid w:val="005A6760"/>
    <w:rsid w:val="005A6C67"/>
    <w:rsid w:val="005B184A"/>
    <w:rsid w:val="005B4696"/>
    <w:rsid w:val="005C023A"/>
    <w:rsid w:val="005C1ED3"/>
    <w:rsid w:val="005C6E5F"/>
    <w:rsid w:val="005D3E02"/>
    <w:rsid w:val="005F09C7"/>
    <w:rsid w:val="006143A9"/>
    <w:rsid w:val="006211C4"/>
    <w:rsid w:val="006212EF"/>
    <w:rsid w:val="00624C5F"/>
    <w:rsid w:val="00631494"/>
    <w:rsid w:val="00651C81"/>
    <w:rsid w:val="0066280F"/>
    <w:rsid w:val="006647C7"/>
    <w:rsid w:val="0066568B"/>
    <w:rsid w:val="00670242"/>
    <w:rsid w:val="006738FA"/>
    <w:rsid w:val="006832A1"/>
    <w:rsid w:val="006905B1"/>
    <w:rsid w:val="006A0244"/>
    <w:rsid w:val="006B3243"/>
    <w:rsid w:val="006B4ADA"/>
    <w:rsid w:val="006C2737"/>
    <w:rsid w:val="006C428B"/>
    <w:rsid w:val="006C64BA"/>
    <w:rsid w:val="006D145A"/>
    <w:rsid w:val="006D46AA"/>
    <w:rsid w:val="007207AC"/>
    <w:rsid w:val="00721D4E"/>
    <w:rsid w:val="00723921"/>
    <w:rsid w:val="007331F5"/>
    <w:rsid w:val="00743925"/>
    <w:rsid w:val="00744B1A"/>
    <w:rsid w:val="00745173"/>
    <w:rsid w:val="0076164C"/>
    <w:rsid w:val="00777779"/>
    <w:rsid w:val="00791DDE"/>
    <w:rsid w:val="007A003A"/>
    <w:rsid w:val="007B15D4"/>
    <w:rsid w:val="007B169C"/>
    <w:rsid w:val="007C02DB"/>
    <w:rsid w:val="007C6925"/>
    <w:rsid w:val="007D3A07"/>
    <w:rsid w:val="007D7E5D"/>
    <w:rsid w:val="007E029C"/>
    <w:rsid w:val="007E12D9"/>
    <w:rsid w:val="007F4385"/>
    <w:rsid w:val="00800090"/>
    <w:rsid w:val="00804FB9"/>
    <w:rsid w:val="008142C8"/>
    <w:rsid w:val="00822AC1"/>
    <w:rsid w:val="0083701A"/>
    <w:rsid w:val="00843352"/>
    <w:rsid w:val="00850A74"/>
    <w:rsid w:val="008562B8"/>
    <w:rsid w:val="00864327"/>
    <w:rsid w:val="00867BD0"/>
    <w:rsid w:val="00873677"/>
    <w:rsid w:val="008A25D5"/>
    <w:rsid w:val="008B2A84"/>
    <w:rsid w:val="008B3ABE"/>
    <w:rsid w:val="008B58C9"/>
    <w:rsid w:val="008C006C"/>
    <w:rsid w:val="008D5B05"/>
    <w:rsid w:val="008D789A"/>
    <w:rsid w:val="008E4655"/>
    <w:rsid w:val="008F06B4"/>
    <w:rsid w:val="008F3F20"/>
    <w:rsid w:val="008F4E99"/>
    <w:rsid w:val="008F6E24"/>
    <w:rsid w:val="00900D2D"/>
    <w:rsid w:val="009163D9"/>
    <w:rsid w:val="00917835"/>
    <w:rsid w:val="00924311"/>
    <w:rsid w:val="00925598"/>
    <w:rsid w:val="00935F9A"/>
    <w:rsid w:val="0094103F"/>
    <w:rsid w:val="00945CF4"/>
    <w:rsid w:val="00946C84"/>
    <w:rsid w:val="00960E32"/>
    <w:rsid w:val="00961A27"/>
    <w:rsid w:val="009655BC"/>
    <w:rsid w:val="009705EA"/>
    <w:rsid w:val="00970A5C"/>
    <w:rsid w:val="0097127E"/>
    <w:rsid w:val="00983AD5"/>
    <w:rsid w:val="00984029"/>
    <w:rsid w:val="0099103E"/>
    <w:rsid w:val="00994110"/>
    <w:rsid w:val="00995044"/>
    <w:rsid w:val="009A1EDC"/>
    <w:rsid w:val="009B5120"/>
    <w:rsid w:val="009B6E54"/>
    <w:rsid w:val="009C0F83"/>
    <w:rsid w:val="009D0E3A"/>
    <w:rsid w:val="009D5A42"/>
    <w:rsid w:val="00A05B1B"/>
    <w:rsid w:val="00A10121"/>
    <w:rsid w:val="00A13D66"/>
    <w:rsid w:val="00A21289"/>
    <w:rsid w:val="00A21674"/>
    <w:rsid w:val="00A26AA5"/>
    <w:rsid w:val="00A32471"/>
    <w:rsid w:val="00A35937"/>
    <w:rsid w:val="00A35FEC"/>
    <w:rsid w:val="00A41D95"/>
    <w:rsid w:val="00A45CEE"/>
    <w:rsid w:val="00A502C3"/>
    <w:rsid w:val="00A55BCB"/>
    <w:rsid w:val="00A635C3"/>
    <w:rsid w:val="00A708DA"/>
    <w:rsid w:val="00A726AF"/>
    <w:rsid w:val="00A7696B"/>
    <w:rsid w:val="00A83AFE"/>
    <w:rsid w:val="00A84474"/>
    <w:rsid w:val="00A87760"/>
    <w:rsid w:val="00A92676"/>
    <w:rsid w:val="00A93B73"/>
    <w:rsid w:val="00AA12DB"/>
    <w:rsid w:val="00AA33F7"/>
    <w:rsid w:val="00AA4B9A"/>
    <w:rsid w:val="00AC03C8"/>
    <w:rsid w:val="00AC10A4"/>
    <w:rsid w:val="00AC2B56"/>
    <w:rsid w:val="00AC7926"/>
    <w:rsid w:val="00AD1BA8"/>
    <w:rsid w:val="00AD28CC"/>
    <w:rsid w:val="00AD2EFE"/>
    <w:rsid w:val="00AE249D"/>
    <w:rsid w:val="00AE6275"/>
    <w:rsid w:val="00B065DA"/>
    <w:rsid w:val="00B15146"/>
    <w:rsid w:val="00B15CC5"/>
    <w:rsid w:val="00B165C3"/>
    <w:rsid w:val="00B23AE7"/>
    <w:rsid w:val="00B31421"/>
    <w:rsid w:val="00B40ECE"/>
    <w:rsid w:val="00B609A4"/>
    <w:rsid w:val="00B64B40"/>
    <w:rsid w:val="00B67BE5"/>
    <w:rsid w:val="00B74DE0"/>
    <w:rsid w:val="00B90525"/>
    <w:rsid w:val="00B910E9"/>
    <w:rsid w:val="00B92E9F"/>
    <w:rsid w:val="00BB0851"/>
    <w:rsid w:val="00BB087D"/>
    <w:rsid w:val="00BB0F6B"/>
    <w:rsid w:val="00BB3A9F"/>
    <w:rsid w:val="00BB3C24"/>
    <w:rsid w:val="00BB4EC0"/>
    <w:rsid w:val="00BC4053"/>
    <w:rsid w:val="00BE0414"/>
    <w:rsid w:val="00BF283C"/>
    <w:rsid w:val="00C03B24"/>
    <w:rsid w:val="00C069BC"/>
    <w:rsid w:val="00C12B0D"/>
    <w:rsid w:val="00C33680"/>
    <w:rsid w:val="00C35D2E"/>
    <w:rsid w:val="00C368C4"/>
    <w:rsid w:val="00C43E0C"/>
    <w:rsid w:val="00C712D2"/>
    <w:rsid w:val="00C8449D"/>
    <w:rsid w:val="00C92219"/>
    <w:rsid w:val="00C94165"/>
    <w:rsid w:val="00CA6847"/>
    <w:rsid w:val="00CC64E7"/>
    <w:rsid w:val="00CE0997"/>
    <w:rsid w:val="00CE687A"/>
    <w:rsid w:val="00CF32BC"/>
    <w:rsid w:val="00D04E85"/>
    <w:rsid w:val="00D45A93"/>
    <w:rsid w:val="00D53A4D"/>
    <w:rsid w:val="00D55531"/>
    <w:rsid w:val="00D62932"/>
    <w:rsid w:val="00D76A81"/>
    <w:rsid w:val="00D83239"/>
    <w:rsid w:val="00D85A1B"/>
    <w:rsid w:val="00D870B5"/>
    <w:rsid w:val="00D936CD"/>
    <w:rsid w:val="00D94926"/>
    <w:rsid w:val="00D95D7C"/>
    <w:rsid w:val="00DA2E60"/>
    <w:rsid w:val="00DB0E4E"/>
    <w:rsid w:val="00DB30B5"/>
    <w:rsid w:val="00DB4F62"/>
    <w:rsid w:val="00DD0138"/>
    <w:rsid w:val="00DD2721"/>
    <w:rsid w:val="00DD3953"/>
    <w:rsid w:val="00DE0094"/>
    <w:rsid w:val="00DE22EB"/>
    <w:rsid w:val="00DE2B6C"/>
    <w:rsid w:val="00DE2E16"/>
    <w:rsid w:val="00DE48F4"/>
    <w:rsid w:val="00DF0E8E"/>
    <w:rsid w:val="00E12D86"/>
    <w:rsid w:val="00E1542F"/>
    <w:rsid w:val="00E1612C"/>
    <w:rsid w:val="00E416A3"/>
    <w:rsid w:val="00E52592"/>
    <w:rsid w:val="00E575C4"/>
    <w:rsid w:val="00E61DC9"/>
    <w:rsid w:val="00E70D64"/>
    <w:rsid w:val="00E74038"/>
    <w:rsid w:val="00E764E1"/>
    <w:rsid w:val="00E830DA"/>
    <w:rsid w:val="00E83557"/>
    <w:rsid w:val="00E83AE9"/>
    <w:rsid w:val="00E93320"/>
    <w:rsid w:val="00E9366C"/>
    <w:rsid w:val="00EB7690"/>
    <w:rsid w:val="00ED334C"/>
    <w:rsid w:val="00ED4A02"/>
    <w:rsid w:val="00EE06DF"/>
    <w:rsid w:val="00EE09C8"/>
    <w:rsid w:val="00EE247F"/>
    <w:rsid w:val="00EF5407"/>
    <w:rsid w:val="00EF74E3"/>
    <w:rsid w:val="00F02DAB"/>
    <w:rsid w:val="00F037D3"/>
    <w:rsid w:val="00F04E66"/>
    <w:rsid w:val="00F21941"/>
    <w:rsid w:val="00F3283C"/>
    <w:rsid w:val="00F34810"/>
    <w:rsid w:val="00F417BD"/>
    <w:rsid w:val="00F441B7"/>
    <w:rsid w:val="00F57A71"/>
    <w:rsid w:val="00F60AA3"/>
    <w:rsid w:val="00F627AB"/>
    <w:rsid w:val="00F806AE"/>
    <w:rsid w:val="00F8221A"/>
    <w:rsid w:val="00F846FA"/>
    <w:rsid w:val="00F928BC"/>
    <w:rsid w:val="00F9389B"/>
    <w:rsid w:val="00F93D9F"/>
    <w:rsid w:val="00F953D3"/>
    <w:rsid w:val="00F95596"/>
    <w:rsid w:val="00FA173C"/>
    <w:rsid w:val="00FA5777"/>
    <w:rsid w:val="00FF31FC"/>
    <w:rsid w:val="010A1957"/>
    <w:rsid w:val="01AD9B8F"/>
    <w:rsid w:val="01E5AD13"/>
    <w:rsid w:val="0245CBB3"/>
    <w:rsid w:val="03C07101"/>
    <w:rsid w:val="03C5581C"/>
    <w:rsid w:val="03E576DD"/>
    <w:rsid w:val="03F3AC0F"/>
    <w:rsid w:val="040D91E4"/>
    <w:rsid w:val="042F9916"/>
    <w:rsid w:val="04509710"/>
    <w:rsid w:val="04BD5E89"/>
    <w:rsid w:val="05582481"/>
    <w:rsid w:val="055F3BD7"/>
    <w:rsid w:val="0634A651"/>
    <w:rsid w:val="063EA2DD"/>
    <w:rsid w:val="0664445F"/>
    <w:rsid w:val="070C1F9A"/>
    <w:rsid w:val="075CDFF5"/>
    <w:rsid w:val="07A835F7"/>
    <w:rsid w:val="07B32EA4"/>
    <w:rsid w:val="07D80CBE"/>
    <w:rsid w:val="080F01BD"/>
    <w:rsid w:val="081892B4"/>
    <w:rsid w:val="08521DF6"/>
    <w:rsid w:val="093D3090"/>
    <w:rsid w:val="0986E7F9"/>
    <w:rsid w:val="09A13896"/>
    <w:rsid w:val="09A2610A"/>
    <w:rsid w:val="09E7FC1D"/>
    <w:rsid w:val="0ABCA4EA"/>
    <w:rsid w:val="0AC05EF9"/>
    <w:rsid w:val="0B2CE6E5"/>
    <w:rsid w:val="0B64455A"/>
    <w:rsid w:val="0B7CA95C"/>
    <w:rsid w:val="0BB741A4"/>
    <w:rsid w:val="0BD558FA"/>
    <w:rsid w:val="0C8EBC82"/>
    <w:rsid w:val="0D065C44"/>
    <w:rsid w:val="0EBAE928"/>
    <w:rsid w:val="0F08F77E"/>
    <w:rsid w:val="0F33A267"/>
    <w:rsid w:val="0FB31E9C"/>
    <w:rsid w:val="0FE09733"/>
    <w:rsid w:val="100AEA3D"/>
    <w:rsid w:val="10668AE6"/>
    <w:rsid w:val="108AB2C7"/>
    <w:rsid w:val="10D4B586"/>
    <w:rsid w:val="10E61BFB"/>
    <w:rsid w:val="10F40272"/>
    <w:rsid w:val="1101CDA2"/>
    <w:rsid w:val="11BD8FEA"/>
    <w:rsid w:val="11D12226"/>
    <w:rsid w:val="122CD7FF"/>
    <w:rsid w:val="12683D01"/>
    <w:rsid w:val="12CD8C3D"/>
    <w:rsid w:val="1308F7DC"/>
    <w:rsid w:val="13368A13"/>
    <w:rsid w:val="139F5CDE"/>
    <w:rsid w:val="13E073F1"/>
    <w:rsid w:val="13E933B9"/>
    <w:rsid w:val="13F86CCC"/>
    <w:rsid w:val="14028B27"/>
    <w:rsid w:val="1412944D"/>
    <w:rsid w:val="14660686"/>
    <w:rsid w:val="148229F1"/>
    <w:rsid w:val="1527BCE1"/>
    <w:rsid w:val="153727AB"/>
    <w:rsid w:val="1553656F"/>
    <w:rsid w:val="15704CBB"/>
    <w:rsid w:val="1590F067"/>
    <w:rsid w:val="15F19FDB"/>
    <w:rsid w:val="16004AFC"/>
    <w:rsid w:val="16131D87"/>
    <w:rsid w:val="1635192B"/>
    <w:rsid w:val="164569BD"/>
    <w:rsid w:val="164A3FD4"/>
    <w:rsid w:val="16738B02"/>
    <w:rsid w:val="16840579"/>
    <w:rsid w:val="17091B07"/>
    <w:rsid w:val="17384CCD"/>
    <w:rsid w:val="17558A5C"/>
    <w:rsid w:val="176BE7A2"/>
    <w:rsid w:val="186EC86D"/>
    <w:rsid w:val="1884FC6D"/>
    <w:rsid w:val="18A93C4B"/>
    <w:rsid w:val="18F3F0EE"/>
    <w:rsid w:val="19362FEE"/>
    <w:rsid w:val="196217A8"/>
    <w:rsid w:val="1A276C5C"/>
    <w:rsid w:val="1A8D2B1E"/>
    <w:rsid w:val="1ADDE9E4"/>
    <w:rsid w:val="1AE5EDAF"/>
    <w:rsid w:val="1AFDE809"/>
    <w:rsid w:val="1B6E26ED"/>
    <w:rsid w:val="1C6DD0B0"/>
    <w:rsid w:val="1C79BA45"/>
    <w:rsid w:val="1C8A94D5"/>
    <w:rsid w:val="1D2AE3E3"/>
    <w:rsid w:val="1D34D38A"/>
    <w:rsid w:val="1D9FC164"/>
    <w:rsid w:val="1DC4CBE0"/>
    <w:rsid w:val="1DE42958"/>
    <w:rsid w:val="1E158AA6"/>
    <w:rsid w:val="1E2B1AA0"/>
    <w:rsid w:val="1E3588CB"/>
    <w:rsid w:val="1E9151E9"/>
    <w:rsid w:val="1F79D74B"/>
    <w:rsid w:val="1F7A951D"/>
    <w:rsid w:val="1FB15B07"/>
    <w:rsid w:val="1FCE33A3"/>
    <w:rsid w:val="20271D16"/>
    <w:rsid w:val="20404530"/>
    <w:rsid w:val="20490BD1"/>
    <w:rsid w:val="205FE653"/>
    <w:rsid w:val="2074CAD9"/>
    <w:rsid w:val="207D5514"/>
    <w:rsid w:val="20BE4FB8"/>
    <w:rsid w:val="21D4BD51"/>
    <w:rsid w:val="22109B3A"/>
    <w:rsid w:val="228FCA13"/>
    <w:rsid w:val="231D10F5"/>
    <w:rsid w:val="241AE507"/>
    <w:rsid w:val="241D6CBF"/>
    <w:rsid w:val="24CC3A46"/>
    <w:rsid w:val="24D6D32D"/>
    <w:rsid w:val="250D9EC5"/>
    <w:rsid w:val="250F687C"/>
    <w:rsid w:val="2517DC28"/>
    <w:rsid w:val="2562131C"/>
    <w:rsid w:val="25725ED9"/>
    <w:rsid w:val="2577B941"/>
    <w:rsid w:val="25A7E43B"/>
    <w:rsid w:val="25EAF803"/>
    <w:rsid w:val="25F690FB"/>
    <w:rsid w:val="26D2E46D"/>
    <w:rsid w:val="271DEB06"/>
    <w:rsid w:val="27409717"/>
    <w:rsid w:val="280DC747"/>
    <w:rsid w:val="28587FB2"/>
    <w:rsid w:val="28ACC698"/>
    <w:rsid w:val="28C817EA"/>
    <w:rsid w:val="28CC2EF8"/>
    <w:rsid w:val="299E0647"/>
    <w:rsid w:val="29A997A8"/>
    <w:rsid w:val="29D636FE"/>
    <w:rsid w:val="2A0AFA53"/>
    <w:rsid w:val="2B70EF51"/>
    <w:rsid w:val="2BE68FA3"/>
    <w:rsid w:val="2C18172C"/>
    <w:rsid w:val="2C4A085D"/>
    <w:rsid w:val="2C58F3A3"/>
    <w:rsid w:val="2C6C9EFC"/>
    <w:rsid w:val="2CBA81CE"/>
    <w:rsid w:val="2CBE23CE"/>
    <w:rsid w:val="2D523FB4"/>
    <w:rsid w:val="2DCE2AB9"/>
    <w:rsid w:val="2E877E91"/>
    <w:rsid w:val="2E9B9CFF"/>
    <w:rsid w:val="2F4BA8FC"/>
    <w:rsid w:val="30234EF2"/>
    <w:rsid w:val="307EC345"/>
    <w:rsid w:val="30B5F3A4"/>
    <w:rsid w:val="3165E980"/>
    <w:rsid w:val="317B6D2D"/>
    <w:rsid w:val="31C82086"/>
    <w:rsid w:val="325CC0F5"/>
    <w:rsid w:val="3272734B"/>
    <w:rsid w:val="330AE568"/>
    <w:rsid w:val="331F14AB"/>
    <w:rsid w:val="340E43AC"/>
    <w:rsid w:val="341F1A1F"/>
    <w:rsid w:val="344046F2"/>
    <w:rsid w:val="34451005"/>
    <w:rsid w:val="345C209F"/>
    <w:rsid w:val="34656E5B"/>
    <w:rsid w:val="34A19C7C"/>
    <w:rsid w:val="34A218EB"/>
    <w:rsid w:val="34B86D74"/>
    <w:rsid w:val="34FDB081"/>
    <w:rsid w:val="35861CD6"/>
    <w:rsid w:val="35E9F20B"/>
    <w:rsid w:val="3600F2D6"/>
    <w:rsid w:val="360A9BD1"/>
    <w:rsid w:val="36ABA9A9"/>
    <w:rsid w:val="36C114B6"/>
    <w:rsid w:val="36ED0C88"/>
    <w:rsid w:val="36EE04C9"/>
    <w:rsid w:val="37C5984F"/>
    <w:rsid w:val="3837620A"/>
    <w:rsid w:val="38F26530"/>
    <w:rsid w:val="38FA78C8"/>
    <w:rsid w:val="3946AA3F"/>
    <w:rsid w:val="3991ABA6"/>
    <w:rsid w:val="3997E13B"/>
    <w:rsid w:val="39A43CAB"/>
    <w:rsid w:val="39DF148A"/>
    <w:rsid w:val="3A56F000"/>
    <w:rsid w:val="3AC5FF46"/>
    <w:rsid w:val="3B2D4936"/>
    <w:rsid w:val="3BAA5F09"/>
    <w:rsid w:val="3BEF74A5"/>
    <w:rsid w:val="3C739AD9"/>
    <w:rsid w:val="3D1A58E4"/>
    <w:rsid w:val="3D2E379A"/>
    <w:rsid w:val="3D78AEC1"/>
    <w:rsid w:val="3E21BCC6"/>
    <w:rsid w:val="3EAD8BD4"/>
    <w:rsid w:val="3EB5C100"/>
    <w:rsid w:val="3EB9BF58"/>
    <w:rsid w:val="3EBDF88D"/>
    <w:rsid w:val="3ED056C1"/>
    <w:rsid w:val="3EDB4AB2"/>
    <w:rsid w:val="3FA594C5"/>
    <w:rsid w:val="3FB4BD5A"/>
    <w:rsid w:val="3FECD9A1"/>
    <w:rsid w:val="41529A08"/>
    <w:rsid w:val="4181DA59"/>
    <w:rsid w:val="41AFE677"/>
    <w:rsid w:val="41E8028A"/>
    <w:rsid w:val="41EFC823"/>
    <w:rsid w:val="4207DC74"/>
    <w:rsid w:val="422067A5"/>
    <w:rsid w:val="429C1584"/>
    <w:rsid w:val="4374081E"/>
    <w:rsid w:val="43A207D0"/>
    <w:rsid w:val="43C2C18C"/>
    <w:rsid w:val="44CCBBC5"/>
    <w:rsid w:val="44F4482B"/>
    <w:rsid w:val="44FA63ED"/>
    <w:rsid w:val="463087A0"/>
    <w:rsid w:val="46ABA8E0"/>
    <w:rsid w:val="4744BDF1"/>
    <w:rsid w:val="4773F123"/>
    <w:rsid w:val="47B0F1C1"/>
    <w:rsid w:val="47C94015"/>
    <w:rsid w:val="47E9E05A"/>
    <w:rsid w:val="482E6124"/>
    <w:rsid w:val="48A7E67A"/>
    <w:rsid w:val="48A9A2C6"/>
    <w:rsid w:val="48DFE953"/>
    <w:rsid w:val="49B5C673"/>
    <w:rsid w:val="49DF6DF4"/>
    <w:rsid w:val="49E50017"/>
    <w:rsid w:val="4A8D4BE9"/>
    <w:rsid w:val="4B27EBDB"/>
    <w:rsid w:val="4B866FCE"/>
    <w:rsid w:val="4BA27E3C"/>
    <w:rsid w:val="4BB3FC23"/>
    <w:rsid w:val="4C9E21BE"/>
    <w:rsid w:val="4CBE3EA4"/>
    <w:rsid w:val="4CC3BC3C"/>
    <w:rsid w:val="4CCED76B"/>
    <w:rsid w:val="4CFFAC4F"/>
    <w:rsid w:val="4D505413"/>
    <w:rsid w:val="4DA32691"/>
    <w:rsid w:val="4DB01A6C"/>
    <w:rsid w:val="4DB4D7C5"/>
    <w:rsid w:val="4E0F0544"/>
    <w:rsid w:val="4E40E02D"/>
    <w:rsid w:val="4E7500EC"/>
    <w:rsid w:val="4E86F584"/>
    <w:rsid w:val="4EAF46AE"/>
    <w:rsid w:val="4EFEBBF9"/>
    <w:rsid w:val="5012C56E"/>
    <w:rsid w:val="505EE21A"/>
    <w:rsid w:val="50D2DAF6"/>
    <w:rsid w:val="50E1066A"/>
    <w:rsid w:val="50F0F44C"/>
    <w:rsid w:val="5109DBE5"/>
    <w:rsid w:val="5204A057"/>
    <w:rsid w:val="52E107D0"/>
    <w:rsid w:val="52F8EB55"/>
    <w:rsid w:val="5303514B"/>
    <w:rsid w:val="530C7BB9"/>
    <w:rsid w:val="5392196E"/>
    <w:rsid w:val="53B1DA43"/>
    <w:rsid w:val="53CCA212"/>
    <w:rsid w:val="53D8EF15"/>
    <w:rsid w:val="53E2E128"/>
    <w:rsid w:val="53E398B0"/>
    <w:rsid w:val="53FA6124"/>
    <w:rsid w:val="5428982E"/>
    <w:rsid w:val="543C3502"/>
    <w:rsid w:val="5478859F"/>
    <w:rsid w:val="547CD831"/>
    <w:rsid w:val="55305577"/>
    <w:rsid w:val="55C4688F"/>
    <w:rsid w:val="55D7ADB2"/>
    <w:rsid w:val="5618A892"/>
    <w:rsid w:val="580D0C4D"/>
    <w:rsid w:val="5823D0B8"/>
    <w:rsid w:val="5827BCEC"/>
    <w:rsid w:val="58404728"/>
    <w:rsid w:val="5856C08B"/>
    <w:rsid w:val="58C37ED4"/>
    <w:rsid w:val="58FBC56D"/>
    <w:rsid w:val="590FA625"/>
    <w:rsid w:val="5A54964D"/>
    <w:rsid w:val="5A60D1E7"/>
    <w:rsid w:val="5AB28ECA"/>
    <w:rsid w:val="5B14C631"/>
    <w:rsid w:val="5B5B19C9"/>
    <w:rsid w:val="5BA2F521"/>
    <w:rsid w:val="5C859F69"/>
    <w:rsid w:val="5C8900C0"/>
    <w:rsid w:val="5DE96C1F"/>
    <w:rsid w:val="5E3E4ACA"/>
    <w:rsid w:val="5ED807B1"/>
    <w:rsid w:val="5EE64CA3"/>
    <w:rsid w:val="5EEB1B7D"/>
    <w:rsid w:val="5F045A21"/>
    <w:rsid w:val="6017E54F"/>
    <w:rsid w:val="604FC6D1"/>
    <w:rsid w:val="60A0FE8F"/>
    <w:rsid w:val="612FB319"/>
    <w:rsid w:val="622D4AD5"/>
    <w:rsid w:val="623CCEF0"/>
    <w:rsid w:val="62D9C6FD"/>
    <w:rsid w:val="63645C4B"/>
    <w:rsid w:val="63AF3E1E"/>
    <w:rsid w:val="64A2801A"/>
    <w:rsid w:val="652EDCEB"/>
    <w:rsid w:val="65746FB2"/>
    <w:rsid w:val="65981E3B"/>
    <w:rsid w:val="66125AAB"/>
    <w:rsid w:val="665349F8"/>
    <w:rsid w:val="667049AE"/>
    <w:rsid w:val="6706AFFE"/>
    <w:rsid w:val="67573A88"/>
    <w:rsid w:val="6822DE38"/>
    <w:rsid w:val="682EA447"/>
    <w:rsid w:val="684CA5BE"/>
    <w:rsid w:val="686DF260"/>
    <w:rsid w:val="68AC1074"/>
    <w:rsid w:val="68AE3697"/>
    <w:rsid w:val="6966AEA4"/>
    <w:rsid w:val="69730778"/>
    <w:rsid w:val="69BECF09"/>
    <w:rsid w:val="6A1B8103"/>
    <w:rsid w:val="6A6215B8"/>
    <w:rsid w:val="6A6C7B9D"/>
    <w:rsid w:val="6A790E57"/>
    <w:rsid w:val="6A849D2C"/>
    <w:rsid w:val="6AEAE7DE"/>
    <w:rsid w:val="6B2993CD"/>
    <w:rsid w:val="6B6055A4"/>
    <w:rsid w:val="6B684F4A"/>
    <w:rsid w:val="6BB878DE"/>
    <w:rsid w:val="6C120086"/>
    <w:rsid w:val="6C1B6A7D"/>
    <w:rsid w:val="6C2DF1C5"/>
    <w:rsid w:val="6CA37BFD"/>
    <w:rsid w:val="6CE3A064"/>
    <w:rsid w:val="6D0790F4"/>
    <w:rsid w:val="6D472C03"/>
    <w:rsid w:val="6D673D40"/>
    <w:rsid w:val="6DC057A7"/>
    <w:rsid w:val="6DC80AB9"/>
    <w:rsid w:val="6DCAB343"/>
    <w:rsid w:val="6DFC417D"/>
    <w:rsid w:val="6E3F4C5E"/>
    <w:rsid w:val="6E5C3695"/>
    <w:rsid w:val="6E72C6D7"/>
    <w:rsid w:val="6F3482EB"/>
    <w:rsid w:val="6FCFF921"/>
    <w:rsid w:val="70329B39"/>
    <w:rsid w:val="70EBA7BF"/>
    <w:rsid w:val="710AFD72"/>
    <w:rsid w:val="7190D29B"/>
    <w:rsid w:val="71DF8D90"/>
    <w:rsid w:val="72A7D48A"/>
    <w:rsid w:val="72CA981A"/>
    <w:rsid w:val="72EA0F6D"/>
    <w:rsid w:val="72F1CF76"/>
    <w:rsid w:val="72F7E5AD"/>
    <w:rsid w:val="72FD2B37"/>
    <w:rsid w:val="7333DCEE"/>
    <w:rsid w:val="73976F18"/>
    <w:rsid w:val="73F4F43F"/>
    <w:rsid w:val="749B08D8"/>
    <w:rsid w:val="74A7321F"/>
    <w:rsid w:val="75604386"/>
    <w:rsid w:val="75EF6C03"/>
    <w:rsid w:val="763C21C4"/>
    <w:rsid w:val="765AA382"/>
    <w:rsid w:val="7669AF5C"/>
    <w:rsid w:val="766D8FDE"/>
    <w:rsid w:val="768E2642"/>
    <w:rsid w:val="76ACA5BF"/>
    <w:rsid w:val="76AE31E0"/>
    <w:rsid w:val="76E8B726"/>
    <w:rsid w:val="7708A8F4"/>
    <w:rsid w:val="77107FD9"/>
    <w:rsid w:val="77483738"/>
    <w:rsid w:val="77BF0DAC"/>
    <w:rsid w:val="77D65E8E"/>
    <w:rsid w:val="7822FE67"/>
    <w:rsid w:val="786EDE0B"/>
    <w:rsid w:val="78EFA415"/>
    <w:rsid w:val="794B31BC"/>
    <w:rsid w:val="79653310"/>
    <w:rsid w:val="7AA67D41"/>
    <w:rsid w:val="7ACCD81A"/>
    <w:rsid w:val="7AE3B809"/>
    <w:rsid w:val="7AF07F2D"/>
    <w:rsid w:val="7B7D3398"/>
    <w:rsid w:val="7C4761BD"/>
    <w:rsid w:val="7C717A60"/>
    <w:rsid w:val="7CA221AF"/>
    <w:rsid w:val="7CAAAD0F"/>
    <w:rsid w:val="7CCBA34F"/>
    <w:rsid w:val="7D267E86"/>
    <w:rsid w:val="7D7167A3"/>
    <w:rsid w:val="7D99EDA6"/>
    <w:rsid w:val="7DA898A1"/>
    <w:rsid w:val="7E35A026"/>
    <w:rsid w:val="7F2E26C9"/>
    <w:rsid w:val="7F988E61"/>
    <w:rsid w:val="7FA3E0A5"/>
    <w:rsid w:val="7FEBA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B11D"/>
  <w15:docId w15:val="{1EA1E406-729B-486A-95A7-E5966ACB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D28C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84029"/>
    <w:pPr>
      <w:tabs>
        <w:tab w:val="center" w:pos="4513"/>
        <w:tab w:val="right" w:pos="9026"/>
      </w:tabs>
      <w:spacing w:after="0" w:line="240" w:lineRule="auto"/>
    </w:pPr>
  </w:style>
  <w:style w:type="character" w:styleId="HeaderChar" w:customStyle="1">
    <w:name w:val="Header Char"/>
    <w:basedOn w:val="DefaultParagraphFont"/>
    <w:link w:val="Header"/>
    <w:uiPriority w:val="99"/>
    <w:rsid w:val="00984029"/>
  </w:style>
  <w:style w:type="paragraph" w:styleId="Footer">
    <w:name w:val="footer"/>
    <w:basedOn w:val="Normal"/>
    <w:link w:val="FooterChar"/>
    <w:uiPriority w:val="99"/>
    <w:unhideWhenUsed/>
    <w:rsid w:val="00984029"/>
    <w:pPr>
      <w:tabs>
        <w:tab w:val="center" w:pos="4513"/>
        <w:tab w:val="right" w:pos="9026"/>
      </w:tabs>
      <w:spacing w:after="0" w:line="240" w:lineRule="auto"/>
    </w:pPr>
  </w:style>
  <w:style w:type="character" w:styleId="FooterChar" w:customStyle="1">
    <w:name w:val="Footer Char"/>
    <w:basedOn w:val="DefaultParagraphFont"/>
    <w:link w:val="Footer"/>
    <w:uiPriority w:val="99"/>
    <w:rsid w:val="00984029"/>
  </w:style>
  <w:style w:type="table" w:styleId="TableGrid">
    <w:name w:val="Table Grid"/>
    <w:basedOn w:val="TableNormal"/>
    <w:uiPriority w:val="59"/>
    <w:rsid w:val="0098402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984029"/>
    <w:pPr>
      <w:ind w:left="720"/>
      <w:contextualSpacing/>
    </w:pPr>
  </w:style>
  <w:style w:type="paragraph" w:styleId="BalloonText">
    <w:name w:val="Balloon Text"/>
    <w:basedOn w:val="Normal"/>
    <w:link w:val="BalloonTextChar"/>
    <w:uiPriority w:val="99"/>
    <w:semiHidden/>
    <w:unhideWhenUsed/>
    <w:rsid w:val="00BE041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E0414"/>
    <w:rPr>
      <w:rFonts w:ascii="Segoe UI" w:hAnsi="Segoe UI" w:cs="Segoe UI"/>
      <w:sz w:val="18"/>
      <w:szCs w:val="18"/>
    </w:rPr>
  </w:style>
  <w:style w:type="paragraph" w:styleId="NormalWeb">
    <w:name w:val="Normal (Web)"/>
    <w:basedOn w:val="Normal"/>
    <w:uiPriority w:val="99"/>
    <w:unhideWhenUsed/>
    <w:rsid w:val="005C6E5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AE249D"/>
    <w:rPr>
      <w:color w:val="0000FF" w:themeColor="hyperlink"/>
      <w:u w:val="single"/>
    </w:rPr>
  </w:style>
  <w:style w:type="character" w:styleId="UnresolvedMention" w:customStyle="1">
    <w:name w:val="Unresolved Mention"/>
    <w:basedOn w:val="DefaultParagraphFont"/>
    <w:uiPriority w:val="99"/>
    <w:semiHidden/>
    <w:unhideWhenUsed/>
    <w:rsid w:val="00AE249D"/>
    <w:rPr>
      <w:color w:val="605E5C"/>
      <w:shd w:val="clear" w:color="auto" w:fill="E1DFDD"/>
    </w:rPr>
  </w:style>
  <w:style w:type="character" w:styleId="FollowedHyperlink">
    <w:name w:val="FollowedHyperlink"/>
    <w:basedOn w:val="DefaultParagraphFont"/>
    <w:uiPriority w:val="99"/>
    <w:semiHidden/>
    <w:unhideWhenUsed/>
    <w:rsid w:val="00A877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2060">
      <w:bodyDiv w:val="1"/>
      <w:marLeft w:val="0"/>
      <w:marRight w:val="0"/>
      <w:marTop w:val="0"/>
      <w:marBottom w:val="0"/>
      <w:divBdr>
        <w:top w:val="none" w:sz="0" w:space="0" w:color="auto"/>
        <w:left w:val="none" w:sz="0" w:space="0" w:color="auto"/>
        <w:bottom w:val="none" w:sz="0" w:space="0" w:color="auto"/>
        <w:right w:val="none" w:sz="0" w:space="0" w:color="auto"/>
      </w:divBdr>
      <w:divsChild>
        <w:div w:id="146939937">
          <w:marLeft w:val="274"/>
          <w:marRight w:val="0"/>
          <w:marTop w:val="0"/>
          <w:marBottom w:val="0"/>
          <w:divBdr>
            <w:top w:val="none" w:sz="0" w:space="0" w:color="auto"/>
            <w:left w:val="none" w:sz="0" w:space="0" w:color="auto"/>
            <w:bottom w:val="none" w:sz="0" w:space="0" w:color="auto"/>
            <w:right w:val="none" w:sz="0" w:space="0" w:color="auto"/>
          </w:divBdr>
        </w:div>
        <w:div w:id="1544444811">
          <w:marLeft w:val="274"/>
          <w:marRight w:val="0"/>
          <w:marTop w:val="0"/>
          <w:marBottom w:val="0"/>
          <w:divBdr>
            <w:top w:val="none" w:sz="0" w:space="0" w:color="auto"/>
            <w:left w:val="none" w:sz="0" w:space="0" w:color="auto"/>
            <w:bottom w:val="none" w:sz="0" w:space="0" w:color="auto"/>
            <w:right w:val="none" w:sz="0" w:space="0" w:color="auto"/>
          </w:divBdr>
        </w:div>
        <w:div w:id="1583442885">
          <w:marLeft w:val="274"/>
          <w:marRight w:val="0"/>
          <w:marTop w:val="0"/>
          <w:marBottom w:val="0"/>
          <w:divBdr>
            <w:top w:val="none" w:sz="0" w:space="0" w:color="auto"/>
            <w:left w:val="none" w:sz="0" w:space="0" w:color="auto"/>
            <w:bottom w:val="none" w:sz="0" w:space="0" w:color="auto"/>
            <w:right w:val="none" w:sz="0" w:space="0" w:color="auto"/>
          </w:divBdr>
        </w:div>
        <w:div w:id="1671444668">
          <w:marLeft w:val="274"/>
          <w:marRight w:val="0"/>
          <w:marTop w:val="0"/>
          <w:marBottom w:val="0"/>
          <w:divBdr>
            <w:top w:val="none" w:sz="0" w:space="0" w:color="auto"/>
            <w:left w:val="none" w:sz="0" w:space="0" w:color="auto"/>
            <w:bottom w:val="none" w:sz="0" w:space="0" w:color="auto"/>
            <w:right w:val="none" w:sz="0" w:space="0" w:color="auto"/>
          </w:divBdr>
        </w:div>
        <w:div w:id="1827552108">
          <w:marLeft w:val="274"/>
          <w:marRight w:val="0"/>
          <w:marTop w:val="0"/>
          <w:marBottom w:val="0"/>
          <w:divBdr>
            <w:top w:val="none" w:sz="0" w:space="0" w:color="auto"/>
            <w:left w:val="none" w:sz="0" w:space="0" w:color="auto"/>
            <w:bottom w:val="none" w:sz="0" w:space="0" w:color="auto"/>
            <w:right w:val="none" w:sz="0" w:space="0" w:color="auto"/>
          </w:divBdr>
        </w:div>
      </w:divsChild>
    </w:div>
    <w:div w:id="18165871">
      <w:bodyDiv w:val="1"/>
      <w:marLeft w:val="0"/>
      <w:marRight w:val="0"/>
      <w:marTop w:val="0"/>
      <w:marBottom w:val="0"/>
      <w:divBdr>
        <w:top w:val="none" w:sz="0" w:space="0" w:color="auto"/>
        <w:left w:val="none" w:sz="0" w:space="0" w:color="auto"/>
        <w:bottom w:val="none" w:sz="0" w:space="0" w:color="auto"/>
        <w:right w:val="none" w:sz="0" w:space="0" w:color="auto"/>
      </w:divBdr>
      <w:divsChild>
        <w:div w:id="267154595">
          <w:marLeft w:val="274"/>
          <w:marRight w:val="0"/>
          <w:marTop w:val="0"/>
          <w:marBottom w:val="0"/>
          <w:divBdr>
            <w:top w:val="none" w:sz="0" w:space="0" w:color="auto"/>
            <w:left w:val="none" w:sz="0" w:space="0" w:color="auto"/>
            <w:bottom w:val="none" w:sz="0" w:space="0" w:color="auto"/>
            <w:right w:val="none" w:sz="0" w:space="0" w:color="auto"/>
          </w:divBdr>
        </w:div>
        <w:div w:id="465507566">
          <w:marLeft w:val="274"/>
          <w:marRight w:val="0"/>
          <w:marTop w:val="0"/>
          <w:marBottom w:val="0"/>
          <w:divBdr>
            <w:top w:val="none" w:sz="0" w:space="0" w:color="auto"/>
            <w:left w:val="none" w:sz="0" w:space="0" w:color="auto"/>
            <w:bottom w:val="none" w:sz="0" w:space="0" w:color="auto"/>
            <w:right w:val="none" w:sz="0" w:space="0" w:color="auto"/>
          </w:divBdr>
        </w:div>
      </w:divsChild>
    </w:div>
    <w:div w:id="52169111">
      <w:bodyDiv w:val="1"/>
      <w:marLeft w:val="0"/>
      <w:marRight w:val="0"/>
      <w:marTop w:val="0"/>
      <w:marBottom w:val="0"/>
      <w:divBdr>
        <w:top w:val="none" w:sz="0" w:space="0" w:color="auto"/>
        <w:left w:val="none" w:sz="0" w:space="0" w:color="auto"/>
        <w:bottom w:val="none" w:sz="0" w:space="0" w:color="auto"/>
        <w:right w:val="none" w:sz="0" w:space="0" w:color="auto"/>
      </w:divBdr>
      <w:divsChild>
        <w:div w:id="374694699">
          <w:marLeft w:val="274"/>
          <w:marRight w:val="0"/>
          <w:marTop w:val="0"/>
          <w:marBottom w:val="0"/>
          <w:divBdr>
            <w:top w:val="none" w:sz="0" w:space="0" w:color="auto"/>
            <w:left w:val="none" w:sz="0" w:space="0" w:color="auto"/>
            <w:bottom w:val="none" w:sz="0" w:space="0" w:color="auto"/>
            <w:right w:val="none" w:sz="0" w:space="0" w:color="auto"/>
          </w:divBdr>
        </w:div>
        <w:div w:id="660930660">
          <w:marLeft w:val="274"/>
          <w:marRight w:val="0"/>
          <w:marTop w:val="0"/>
          <w:marBottom w:val="0"/>
          <w:divBdr>
            <w:top w:val="none" w:sz="0" w:space="0" w:color="auto"/>
            <w:left w:val="none" w:sz="0" w:space="0" w:color="auto"/>
            <w:bottom w:val="none" w:sz="0" w:space="0" w:color="auto"/>
            <w:right w:val="none" w:sz="0" w:space="0" w:color="auto"/>
          </w:divBdr>
        </w:div>
      </w:divsChild>
    </w:div>
    <w:div w:id="80102609">
      <w:bodyDiv w:val="1"/>
      <w:marLeft w:val="0"/>
      <w:marRight w:val="0"/>
      <w:marTop w:val="0"/>
      <w:marBottom w:val="0"/>
      <w:divBdr>
        <w:top w:val="none" w:sz="0" w:space="0" w:color="auto"/>
        <w:left w:val="none" w:sz="0" w:space="0" w:color="auto"/>
        <w:bottom w:val="none" w:sz="0" w:space="0" w:color="auto"/>
        <w:right w:val="none" w:sz="0" w:space="0" w:color="auto"/>
      </w:divBdr>
      <w:divsChild>
        <w:div w:id="1366519839">
          <w:marLeft w:val="274"/>
          <w:marRight w:val="0"/>
          <w:marTop w:val="0"/>
          <w:marBottom w:val="0"/>
          <w:divBdr>
            <w:top w:val="none" w:sz="0" w:space="0" w:color="auto"/>
            <w:left w:val="none" w:sz="0" w:space="0" w:color="auto"/>
            <w:bottom w:val="none" w:sz="0" w:space="0" w:color="auto"/>
            <w:right w:val="none" w:sz="0" w:space="0" w:color="auto"/>
          </w:divBdr>
        </w:div>
      </w:divsChild>
    </w:div>
    <w:div w:id="83035249">
      <w:bodyDiv w:val="1"/>
      <w:marLeft w:val="0"/>
      <w:marRight w:val="0"/>
      <w:marTop w:val="0"/>
      <w:marBottom w:val="0"/>
      <w:divBdr>
        <w:top w:val="none" w:sz="0" w:space="0" w:color="auto"/>
        <w:left w:val="none" w:sz="0" w:space="0" w:color="auto"/>
        <w:bottom w:val="none" w:sz="0" w:space="0" w:color="auto"/>
        <w:right w:val="none" w:sz="0" w:space="0" w:color="auto"/>
      </w:divBdr>
    </w:div>
    <w:div w:id="157887295">
      <w:bodyDiv w:val="1"/>
      <w:marLeft w:val="0"/>
      <w:marRight w:val="0"/>
      <w:marTop w:val="0"/>
      <w:marBottom w:val="0"/>
      <w:divBdr>
        <w:top w:val="none" w:sz="0" w:space="0" w:color="auto"/>
        <w:left w:val="none" w:sz="0" w:space="0" w:color="auto"/>
        <w:bottom w:val="none" w:sz="0" w:space="0" w:color="auto"/>
        <w:right w:val="none" w:sz="0" w:space="0" w:color="auto"/>
      </w:divBdr>
      <w:divsChild>
        <w:div w:id="1343513510">
          <w:marLeft w:val="274"/>
          <w:marRight w:val="0"/>
          <w:marTop w:val="0"/>
          <w:marBottom w:val="0"/>
          <w:divBdr>
            <w:top w:val="none" w:sz="0" w:space="0" w:color="auto"/>
            <w:left w:val="none" w:sz="0" w:space="0" w:color="auto"/>
            <w:bottom w:val="none" w:sz="0" w:space="0" w:color="auto"/>
            <w:right w:val="none" w:sz="0" w:space="0" w:color="auto"/>
          </w:divBdr>
        </w:div>
      </w:divsChild>
    </w:div>
    <w:div w:id="234053115">
      <w:bodyDiv w:val="1"/>
      <w:marLeft w:val="0"/>
      <w:marRight w:val="0"/>
      <w:marTop w:val="0"/>
      <w:marBottom w:val="0"/>
      <w:divBdr>
        <w:top w:val="none" w:sz="0" w:space="0" w:color="auto"/>
        <w:left w:val="none" w:sz="0" w:space="0" w:color="auto"/>
        <w:bottom w:val="none" w:sz="0" w:space="0" w:color="auto"/>
        <w:right w:val="none" w:sz="0" w:space="0" w:color="auto"/>
      </w:divBdr>
      <w:divsChild>
        <w:div w:id="1707414620">
          <w:marLeft w:val="274"/>
          <w:marRight w:val="0"/>
          <w:marTop w:val="0"/>
          <w:marBottom w:val="0"/>
          <w:divBdr>
            <w:top w:val="none" w:sz="0" w:space="0" w:color="auto"/>
            <w:left w:val="none" w:sz="0" w:space="0" w:color="auto"/>
            <w:bottom w:val="none" w:sz="0" w:space="0" w:color="auto"/>
            <w:right w:val="none" w:sz="0" w:space="0" w:color="auto"/>
          </w:divBdr>
        </w:div>
      </w:divsChild>
    </w:div>
    <w:div w:id="271861561">
      <w:bodyDiv w:val="1"/>
      <w:marLeft w:val="0"/>
      <w:marRight w:val="0"/>
      <w:marTop w:val="0"/>
      <w:marBottom w:val="0"/>
      <w:divBdr>
        <w:top w:val="none" w:sz="0" w:space="0" w:color="auto"/>
        <w:left w:val="none" w:sz="0" w:space="0" w:color="auto"/>
        <w:bottom w:val="none" w:sz="0" w:space="0" w:color="auto"/>
        <w:right w:val="none" w:sz="0" w:space="0" w:color="auto"/>
      </w:divBdr>
      <w:divsChild>
        <w:div w:id="1261337509">
          <w:marLeft w:val="274"/>
          <w:marRight w:val="0"/>
          <w:marTop w:val="0"/>
          <w:marBottom w:val="0"/>
          <w:divBdr>
            <w:top w:val="none" w:sz="0" w:space="0" w:color="auto"/>
            <w:left w:val="none" w:sz="0" w:space="0" w:color="auto"/>
            <w:bottom w:val="none" w:sz="0" w:space="0" w:color="auto"/>
            <w:right w:val="none" w:sz="0" w:space="0" w:color="auto"/>
          </w:divBdr>
        </w:div>
      </w:divsChild>
    </w:div>
    <w:div w:id="277101089">
      <w:bodyDiv w:val="1"/>
      <w:marLeft w:val="0"/>
      <w:marRight w:val="0"/>
      <w:marTop w:val="0"/>
      <w:marBottom w:val="0"/>
      <w:divBdr>
        <w:top w:val="none" w:sz="0" w:space="0" w:color="auto"/>
        <w:left w:val="none" w:sz="0" w:space="0" w:color="auto"/>
        <w:bottom w:val="none" w:sz="0" w:space="0" w:color="auto"/>
        <w:right w:val="none" w:sz="0" w:space="0" w:color="auto"/>
      </w:divBdr>
      <w:divsChild>
        <w:div w:id="1148091054">
          <w:marLeft w:val="274"/>
          <w:marRight w:val="0"/>
          <w:marTop w:val="0"/>
          <w:marBottom w:val="0"/>
          <w:divBdr>
            <w:top w:val="none" w:sz="0" w:space="0" w:color="auto"/>
            <w:left w:val="none" w:sz="0" w:space="0" w:color="auto"/>
            <w:bottom w:val="none" w:sz="0" w:space="0" w:color="auto"/>
            <w:right w:val="none" w:sz="0" w:space="0" w:color="auto"/>
          </w:divBdr>
        </w:div>
      </w:divsChild>
    </w:div>
    <w:div w:id="307824466">
      <w:bodyDiv w:val="1"/>
      <w:marLeft w:val="0"/>
      <w:marRight w:val="0"/>
      <w:marTop w:val="0"/>
      <w:marBottom w:val="0"/>
      <w:divBdr>
        <w:top w:val="none" w:sz="0" w:space="0" w:color="auto"/>
        <w:left w:val="none" w:sz="0" w:space="0" w:color="auto"/>
        <w:bottom w:val="none" w:sz="0" w:space="0" w:color="auto"/>
        <w:right w:val="none" w:sz="0" w:space="0" w:color="auto"/>
      </w:divBdr>
      <w:divsChild>
        <w:div w:id="81342978">
          <w:marLeft w:val="274"/>
          <w:marRight w:val="0"/>
          <w:marTop w:val="0"/>
          <w:marBottom w:val="0"/>
          <w:divBdr>
            <w:top w:val="none" w:sz="0" w:space="0" w:color="auto"/>
            <w:left w:val="none" w:sz="0" w:space="0" w:color="auto"/>
            <w:bottom w:val="none" w:sz="0" w:space="0" w:color="auto"/>
            <w:right w:val="none" w:sz="0" w:space="0" w:color="auto"/>
          </w:divBdr>
        </w:div>
        <w:div w:id="474377791">
          <w:marLeft w:val="274"/>
          <w:marRight w:val="0"/>
          <w:marTop w:val="0"/>
          <w:marBottom w:val="0"/>
          <w:divBdr>
            <w:top w:val="none" w:sz="0" w:space="0" w:color="auto"/>
            <w:left w:val="none" w:sz="0" w:space="0" w:color="auto"/>
            <w:bottom w:val="none" w:sz="0" w:space="0" w:color="auto"/>
            <w:right w:val="none" w:sz="0" w:space="0" w:color="auto"/>
          </w:divBdr>
        </w:div>
        <w:div w:id="1147354992">
          <w:marLeft w:val="274"/>
          <w:marRight w:val="0"/>
          <w:marTop w:val="0"/>
          <w:marBottom w:val="0"/>
          <w:divBdr>
            <w:top w:val="none" w:sz="0" w:space="0" w:color="auto"/>
            <w:left w:val="none" w:sz="0" w:space="0" w:color="auto"/>
            <w:bottom w:val="none" w:sz="0" w:space="0" w:color="auto"/>
            <w:right w:val="none" w:sz="0" w:space="0" w:color="auto"/>
          </w:divBdr>
        </w:div>
        <w:div w:id="2027637679">
          <w:marLeft w:val="274"/>
          <w:marRight w:val="0"/>
          <w:marTop w:val="0"/>
          <w:marBottom w:val="0"/>
          <w:divBdr>
            <w:top w:val="none" w:sz="0" w:space="0" w:color="auto"/>
            <w:left w:val="none" w:sz="0" w:space="0" w:color="auto"/>
            <w:bottom w:val="none" w:sz="0" w:space="0" w:color="auto"/>
            <w:right w:val="none" w:sz="0" w:space="0" w:color="auto"/>
          </w:divBdr>
        </w:div>
      </w:divsChild>
    </w:div>
    <w:div w:id="330179765">
      <w:bodyDiv w:val="1"/>
      <w:marLeft w:val="0"/>
      <w:marRight w:val="0"/>
      <w:marTop w:val="0"/>
      <w:marBottom w:val="0"/>
      <w:divBdr>
        <w:top w:val="none" w:sz="0" w:space="0" w:color="auto"/>
        <w:left w:val="none" w:sz="0" w:space="0" w:color="auto"/>
        <w:bottom w:val="none" w:sz="0" w:space="0" w:color="auto"/>
        <w:right w:val="none" w:sz="0" w:space="0" w:color="auto"/>
      </w:divBdr>
      <w:divsChild>
        <w:div w:id="663119967">
          <w:marLeft w:val="274"/>
          <w:marRight w:val="0"/>
          <w:marTop w:val="0"/>
          <w:marBottom w:val="0"/>
          <w:divBdr>
            <w:top w:val="none" w:sz="0" w:space="0" w:color="auto"/>
            <w:left w:val="none" w:sz="0" w:space="0" w:color="auto"/>
            <w:bottom w:val="none" w:sz="0" w:space="0" w:color="auto"/>
            <w:right w:val="none" w:sz="0" w:space="0" w:color="auto"/>
          </w:divBdr>
        </w:div>
        <w:div w:id="1103695600">
          <w:marLeft w:val="274"/>
          <w:marRight w:val="0"/>
          <w:marTop w:val="0"/>
          <w:marBottom w:val="0"/>
          <w:divBdr>
            <w:top w:val="none" w:sz="0" w:space="0" w:color="auto"/>
            <w:left w:val="none" w:sz="0" w:space="0" w:color="auto"/>
            <w:bottom w:val="none" w:sz="0" w:space="0" w:color="auto"/>
            <w:right w:val="none" w:sz="0" w:space="0" w:color="auto"/>
          </w:divBdr>
        </w:div>
        <w:div w:id="1931884613">
          <w:marLeft w:val="274"/>
          <w:marRight w:val="0"/>
          <w:marTop w:val="0"/>
          <w:marBottom w:val="0"/>
          <w:divBdr>
            <w:top w:val="none" w:sz="0" w:space="0" w:color="auto"/>
            <w:left w:val="none" w:sz="0" w:space="0" w:color="auto"/>
            <w:bottom w:val="none" w:sz="0" w:space="0" w:color="auto"/>
            <w:right w:val="none" w:sz="0" w:space="0" w:color="auto"/>
          </w:divBdr>
        </w:div>
        <w:div w:id="1998610753">
          <w:marLeft w:val="274"/>
          <w:marRight w:val="0"/>
          <w:marTop w:val="0"/>
          <w:marBottom w:val="0"/>
          <w:divBdr>
            <w:top w:val="none" w:sz="0" w:space="0" w:color="auto"/>
            <w:left w:val="none" w:sz="0" w:space="0" w:color="auto"/>
            <w:bottom w:val="none" w:sz="0" w:space="0" w:color="auto"/>
            <w:right w:val="none" w:sz="0" w:space="0" w:color="auto"/>
          </w:divBdr>
        </w:div>
      </w:divsChild>
    </w:div>
    <w:div w:id="373817459">
      <w:bodyDiv w:val="1"/>
      <w:marLeft w:val="0"/>
      <w:marRight w:val="0"/>
      <w:marTop w:val="0"/>
      <w:marBottom w:val="0"/>
      <w:divBdr>
        <w:top w:val="none" w:sz="0" w:space="0" w:color="auto"/>
        <w:left w:val="none" w:sz="0" w:space="0" w:color="auto"/>
        <w:bottom w:val="none" w:sz="0" w:space="0" w:color="auto"/>
        <w:right w:val="none" w:sz="0" w:space="0" w:color="auto"/>
      </w:divBdr>
      <w:divsChild>
        <w:div w:id="575017645">
          <w:marLeft w:val="274"/>
          <w:marRight w:val="0"/>
          <w:marTop w:val="0"/>
          <w:marBottom w:val="0"/>
          <w:divBdr>
            <w:top w:val="none" w:sz="0" w:space="0" w:color="auto"/>
            <w:left w:val="none" w:sz="0" w:space="0" w:color="auto"/>
            <w:bottom w:val="none" w:sz="0" w:space="0" w:color="auto"/>
            <w:right w:val="none" w:sz="0" w:space="0" w:color="auto"/>
          </w:divBdr>
        </w:div>
        <w:div w:id="736050003">
          <w:marLeft w:val="274"/>
          <w:marRight w:val="0"/>
          <w:marTop w:val="0"/>
          <w:marBottom w:val="0"/>
          <w:divBdr>
            <w:top w:val="none" w:sz="0" w:space="0" w:color="auto"/>
            <w:left w:val="none" w:sz="0" w:space="0" w:color="auto"/>
            <w:bottom w:val="none" w:sz="0" w:space="0" w:color="auto"/>
            <w:right w:val="none" w:sz="0" w:space="0" w:color="auto"/>
          </w:divBdr>
        </w:div>
        <w:div w:id="849955883">
          <w:marLeft w:val="274"/>
          <w:marRight w:val="0"/>
          <w:marTop w:val="0"/>
          <w:marBottom w:val="0"/>
          <w:divBdr>
            <w:top w:val="none" w:sz="0" w:space="0" w:color="auto"/>
            <w:left w:val="none" w:sz="0" w:space="0" w:color="auto"/>
            <w:bottom w:val="none" w:sz="0" w:space="0" w:color="auto"/>
            <w:right w:val="none" w:sz="0" w:space="0" w:color="auto"/>
          </w:divBdr>
        </w:div>
        <w:div w:id="951866010">
          <w:marLeft w:val="274"/>
          <w:marRight w:val="0"/>
          <w:marTop w:val="0"/>
          <w:marBottom w:val="0"/>
          <w:divBdr>
            <w:top w:val="none" w:sz="0" w:space="0" w:color="auto"/>
            <w:left w:val="none" w:sz="0" w:space="0" w:color="auto"/>
            <w:bottom w:val="none" w:sz="0" w:space="0" w:color="auto"/>
            <w:right w:val="none" w:sz="0" w:space="0" w:color="auto"/>
          </w:divBdr>
        </w:div>
        <w:div w:id="1292830712">
          <w:marLeft w:val="274"/>
          <w:marRight w:val="0"/>
          <w:marTop w:val="0"/>
          <w:marBottom w:val="0"/>
          <w:divBdr>
            <w:top w:val="none" w:sz="0" w:space="0" w:color="auto"/>
            <w:left w:val="none" w:sz="0" w:space="0" w:color="auto"/>
            <w:bottom w:val="none" w:sz="0" w:space="0" w:color="auto"/>
            <w:right w:val="none" w:sz="0" w:space="0" w:color="auto"/>
          </w:divBdr>
        </w:div>
      </w:divsChild>
    </w:div>
    <w:div w:id="373891591">
      <w:bodyDiv w:val="1"/>
      <w:marLeft w:val="0"/>
      <w:marRight w:val="0"/>
      <w:marTop w:val="0"/>
      <w:marBottom w:val="0"/>
      <w:divBdr>
        <w:top w:val="none" w:sz="0" w:space="0" w:color="auto"/>
        <w:left w:val="none" w:sz="0" w:space="0" w:color="auto"/>
        <w:bottom w:val="none" w:sz="0" w:space="0" w:color="auto"/>
        <w:right w:val="none" w:sz="0" w:space="0" w:color="auto"/>
      </w:divBdr>
      <w:divsChild>
        <w:div w:id="79523395">
          <w:marLeft w:val="274"/>
          <w:marRight w:val="0"/>
          <w:marTop w:val="0"/>
          <w:marBottom w:val="0"/>
          <w:divBdr>
            <w:top w:val="none" w:sz="0" w:space="0" w:color="auto"/>
            <w:left w:val="none" w:sz="0" w:space="0" w:color="auto"/>
            <w:bottom w:val="none" w:sz="0" w:space="0" w:color="auto"/>
            <w:right w:val="none" w:sz="0" w:space="0" w:color="auto"/>
          </w:divBdr>
        </w:div>
        <w:div w:id="898858153">
          <w:marLeft w:val="274"/>
          <w:marRight w:val="0"/>
          <w:marTop w:val="0"/>
          <w:marBottom w:val="0"/>
          <w:divBdr>
            <w:top w:val="none" w:sz="0" w:space="0" w:color="auto"/>
            <w:left w:val="none" w:sz="0" w:space="0" w:color="auto"/>
            <w:bottom w:val="none" w:sz="0" w:space="0" w:color="auto"/>
            <w:right w:val="none" w:sz="0" w:space="0" w:color="auto"/>
          </w:divBdr>
        </w:div>
      </w:divsChild>
    </w:div>
    <w:div w:id="417098345">
      <w:bodyDiv w:val="1"/>
      <w:marLeft w:val="0"/>
      <w:marRight w:val="0"/>
      <w:marTop w:val="0"/>
      <w:marBottom w:val="0"/>
      <w:divBdr>
        <w:top w:val="none" w:sz="0" w:space="0" w:color="auto"/>
        <w:left w:val="none" w:sz="0" w:space="0" w:color="auto"/>
        <w:bottom w:val="none" w:sz="0" w:space="0" w:color="auto"/>
        <w:right w:val="none" w:sz="0" w:space="0" w:color="auto"/>
      </w:divBdr>
      <w:divsChild>
        <w:div w:id="393048238">
          <w:marLeft w:val="274"/>
          <w:marRight w:val="0"/>
          <w:marTop w:val="0"/>
          <w:marBottom w:val="0"/>
          <w:divBdr>
            <w:top w:val="none" w:sz="0" w:space="0" w:color="auto"/>
            <w:left w:val="none" w:sz="0" w:space="0" w:color="auto"/>
            <w:bottom w:val="none" w:sz="0" w:space="0" w:color="auto"/>
            <w:right w:val="none" w:sz="0" w:space="0" w:color="auto"/>
          </w:divBdr>
        </w:div>
        <w:div w:id="1879581913">
          <w:marLeft w:val="274"/>
          <w:marRight w:val="0"/>
          <w:marTop w:val="0"/>
          <w:marBottom w:val="0"/>
          <w:divBdr>
            <w:top w:val="none" w:sz="0" w:space="0" w:color="auto"/>
            <w:left w:val="none" w:sz="0" w:space="0" w:color="auto"/>
            <w:bottom w:val="none" w:sz="0" w:space="0" w:color="auto"/>
            <w:right w:val="none" w:sz="0" w:space="0" w:color="auto"/>
          </w:divBdr>
        </w:div>
      </w:divsChild>
    </w:div>
    <w:div w:id="436370583">
      <w:bodyDiv w:val="1"/>
      <w:marLeft w:val="0"/>
      <w:marRight w:val="0"/>
      <w:marTop w:val="0"/>
      <w:marBottom w:val="0"/>
      <w:divBdr>
        <w:top w:val="none" w:sz="0" w:space="0" w:color="auto"/>
        <w:left w:val="none" w:sz="0" w:space="0" w:color="auto"/>
        <w:bottom w:val="none" w:sz="0" w:space="0" w:color="auto"/>
        <w:right w:val="none" w:sz="0" w:space="0" w:color="auto"/>
      </w:divBdr>
      <w:divsChild>
        <w:div w:id="97605474">
          <w:marLeft w:val="274"/>
          <w:marRight w:val="0"/>
          <w:marTop w:val="0"/>
          <w:marBottom w:val="0"/>
          <w:divBdr>
            <w:top w:val="none" w:sz="0" w:space="0" w:color="auto"/>
            <w:left w:val="none" w:sz="0" w:space="0" w:color="auto"/>
            <w:bottom w:val="none" w:sz="0" w:space="0" w:color="auto"/>
            <w:right w:val="none" w:sz="0" w:space="0" w:color="auto"/>
          </w:divBdr>
        </w:div>
        <w:div w:id="538010281">
          <w:marLeft w:val="274"/>
          <w:marRight w:val="0"/>
          <w:marTop w:val="0"/>
          <w:marBottom w:val="0"/>
          <w:divBdr>
            <w:top w:val="none" w:sz="0" w:space="0" w:color="auto"/>
            <w:left w:val="none" w:sz="0" w:space="0" w:color="auto"/>
            <w:bottom w:val="none" w:sz="0" w:space="0" w:color="auto"/>
            <w:right w:val="none" w:sz="0" w:space="0" w:color="auto"/>
          </w:divBdr>
        </w:div>
        <w:div w:id="2027555170">
          <w:marLeft w:val="274"/>
          <w:marRight w:val="0"/>
          <w:marTop w:val="0"/>
          <w:marBottom w:val="0"/>
          <w:divBdr>
            <w:top w:val="none" w:sz="0" w:space="0" w:color="auto"/>
            <w:left w:val="none" w:sz="0" w:space="0" w:color="auto"/>
            <w:bottom w:val="none" w:sz="0" w:space="0" w:color="auto"/>
            <w:right w:val="none" w:sz="0" w:space="0" w:color="auto"/>
          </w:divBdr>
        </w:div>
      </w:divsChild>
    </w:div>
    <w:div w:id="493182350">
      <w:bodyDiv w:val="1"/>
      <w:marLeft w:val="0"/>
      <w:marRight w:val="0"/>
      <w:marTop w:val="0"/>
      <w:marBottom w:val="0"/>
      <w:divBdr>
        <w:top w:val="none" w:sz="0" w:space="0" w:color="auto"/>
        <w:left w:val="none" w:sz="0" w:space="0" w:color="auto"/>
        <w:bottom w:val="none" w:sz="0" w:space="0" w:color="auto"/>
        <w:right w:val="none" w:sz="0" w:space="0" w:color="auto"/>
      </w:divBdr>
      <w:divsChild>
        <w:div w:id="295915489">
          <w:marLeft w:val="274"/>
          <w:marRight w:val="0"/>
          <w:marTop w:val="0"/>
          <w:marBottom w:val="0"/>
          <w:divBdr>
            <w:top w:val="none" w:sz="0" w:space="0" w:color="auto"/>
            <w:left w:val="none" w:sz="0" w:space="0" w:color="auto"/>
            <w:bottom w:val="none" w:sz="0" w:space="0" w:color="auto"/>
            <w:right w:val="none" w:sz="0" w:space="0" w:color="auto"/>
          </w:divBdr>
        </w:div>
        <w:div w:id="319387690">
          <w:marLeft w:val="274"/>
          <w:marRight w:val="0"/>
          <w:marTop w:val="0"/>
          <w:marBottom w:val="0"/>
          <w:divBdr>
            <w:top w:val="none" w:sz="0" w:space="0" w:color="auto"/>
            <w:left w:val="none" w:sz="0" w:space="0" w:color="auto"/>
            <w:bottom w:val="none" w:sz="0" w:space="0" w:color="auto"/>
            <w:right w:val="none" w:sz="0" w:space="0" w:color="auto"/>
          </w:divBdr>
        </w:div>
        <w:div w:id="1025904460">
          <w:marLeft w:val="274"/>
          <w:marRight w:val="0"/>
          <w:marTop w:val="0"/>
          <w:marBottom w:val="0"/>
          <w:divBdr>
            <w:top w:val="none" w:sz="0" w:space="0" w:color="auto"/>
            <w:left w:val="none" w:sz="0" w:space="0" w:color="auto"/>
            <w:bottom w:val="none" w:sz="0" w:space="0" w:color="auto"/>
            <w:right w:val="none" w:sz="0" w:space="0" w:color="auto"/>
          </w:divBdr>
        </w:div>
      </w:divsChild>
    </w:div>
    <w:div w:id="495649379">
      <w:bodyDiv w:val="1"/>
      <w:marLeft w:val="0"/>
      <w:marRight w:val="0"/>
      <w:marTop w:val="0"/>
      <w:marBottom w:val="0"/>
      <w:divBdr>
        <w:top w:val="none" w:sz="0" w:space="0" w:color="auto"/>
        <w:left w:val="none" w:sz="0" w:space="0" w:color="auto"/>
        <w:bottom w:val="none" w:sz="0" w:space="0" w:color="auto"/>
        <w:right w:val="none" w:sz="0" w:space="0" w:color="auto"/>
      </w:divBdr>
    </w:div>
    <w:div w:id="534856809">
      <w:bodyDiv w:val="1"/>
      <w:marLeft w:val="0"/>
      <w:marRight w:val="0"/>
      <w:marTop w:val="0"/>
      <w:marBottom w:val="0"/>
      <w:divBdr>
        <w:top w:val="none" w:sz="0" w:space="0" w:color="auto"/>
        <w:left w:val="none" w:sz="0" w:space="0" w:color="auto"/>
        <w:bottom w:val="none" w:sz="0" w:space="0" w:color="auto"/>
        <w:right w:val="none" w:sz="0" w:space="0" w:color="auto"/>
      </w:divBdr>
      <w:divsChild>
        <w:div w:id="504705775">
          <w:marLeft w:val="274"/>
          <w:marRight w:val="0"/>
          <w:marTop w:val="0"/>
          <w:marBottom w:val="0"/>
          <w:divBdr>
            <w:top w:val="none" w:sz="0" w:space="0" w:color="auto"/>
            <w:left w:val="none" w:sz="0" w:space="0" w:color="auto"/>
            <w:bottom w:val="none" w:sz="0" w:space="0" w:color="auto"/>
            <w:right w:val="none" w:sz="0" w:space="0" w:color="auto"/>
          </w:divBdr>
        </w:div>
        <w:div w:id="1287347666">
          <w:marLeft w:val="274"/>
          <w:marRight w:val="0"/>
          <w:marTop w:val="0"/>
          <w:marBottom w:val="0"/>
          <w:divBdr>
            <w:top w:val="none" w:sz="0" w:space="0" w:color="auto"/>
            <w:left w:val="none" w:sz="0" w:space="0" w:color="auto"/>
            <w:bottom w:val="none" w:sz="0" w:space="0" w:color="auto"/>
            <w:right w:val="none" w:sz="0" w:space="0" w:color="auto"/>
          </w:divBdr>
        </w:div>
        <w:div w:id="1378050476">
          <w:marLeft w:val="274"/>
          <w:marRight w:val="0"/>
          <w:marTop w:val="0"/>
          <w:marBottom w:val="0"/>
          <w:divBdr>
            <w:top w:val="none" w:sz="0" w:space="0" w:color="auto"/>
            <w:left w:val="none" w:sz="0" w:space="0" w:color="auto"/>
            <w:bottom w:val="none" w:sz="0" w:space="0" w:color="auto"/>
            <w:right w:val="none" w:sz="0" w:space="0" w:color="auto"/>
          </w:divBdr>
        </w:div>
        <w:div w:id="1773894715">
          <w:marLeft w:val="274"/>
          <w:marRight w:val="0"/>
          <w:marTop w:val="0"/>
          <w:marBottom w:val="0"/>
          <w:divBdr>
            <w:top w:val="none" w:sz="0" w:space="0" w:color="auto"/>
            <w:left w:val="none" w:sz="0" w:space="0" w:color="auto"/>
            <w:bottom w:val="none" w:sz="0" w:space="0" w:color="auto"/>
            <w:right w:val="none" w:sz="0" w:space="0" w:color="auto"/>
          </w:divBdr>
        </w:div>
        <w:div w:id="1961185566">
          <w:marLeft w:val="274"/>
          <w:marRight w:val="0"/>
          <w:marTop w:val="0"/>
          <w:marBottom w:val="0"/>
          <w:divBdr>
            <w:top w:val="none" w:sz="0" w:space="0" w:color="auto"/>
            <w:left w:val="none" w:sz="0" w:space="0" w:color="auto"/>
            <w:bottom w:val="none" w:sz="0" w:space="0" w:color="auto"/>
            <w:right w:val="none" w:sz="0" w:space="0" w:color="auto"/>
          </w:divBdr>
        </w:div>
      </w:divsChild>
    </w:div>
    <w:div w:id="547188406">
      <w:bodyDiv w:val="1"/>
      <w:marLeft w:val="0"/>
      <w:marRight w:val="0"/>
      <w:marTop w:val="0"/>
      <w:marBottom w:val="0"/>
      <w:divBdr>
        <w:top w:val="none" w:sz="0" w:space="0" w:color="auto"/>
        <w:left w:val="none" w:sz="0" w:space="0" w:color="auto"/>
        <w:bottom w:val="none" w:sz="0" w:space="0" w:color="auto"/>
        <w:right w:val="none" w:sz="0" w:space="0" w:color="auto"/>
      </w:divBdr>
      <w:divsChild>
        <w:div w:id="979305077">
          <w:marLeft w:val="274"/>
          <w:marRight w:val="0"/>
          <w:marTop w:val="0"/>
          <w:marBottom w:val="0"/>
          <w:divBdr>
            <w:top w:val="none" w:sz="0" w:space="0" w:color="auto"/>
            <w:left w:val="none" w:sz="0" w:space="0" w:color="auto"/>
            <w:bottom w:val="none" w:sz="0" w:space="0" w:color="auto"/>
            <w:right w:val="none" w:sz="0" w:space="0" w:color="auto"/>
          </w:divBdr>
        </w:div>
        <w:div w:id="1023017205">
          <w:marLeft w:val="274"/>
          <w:marRight w:val="0"/>
          <w:marTop w:val="0"/>
          <w:marBottom w:val="0"/>
          <w:divBdr>
            <w:top w:val="none" w:sz="0" w:space="0" w:color="auto"/>
            <w:left w:val="none" w:sz="0" w:space="0" w:color="auto"/>
            <w:bottom w:val="none" w:sz="0" w:space="0" w:color="auto"/>
            <w:right w:val="none" w:sz="0" w:space="0" w:color="auto"/>
          </w:divBdr>
        </w:div>
        <w:div w:id="1358699503">
          <w:marLeft w:val="274"/>
          <w:marRight w:val="0"/>
          <w:marTop w:val="0"/>
          <w:marBottom w:val="0"/>
          <w:divBdr>
            <w:top w:val="none" w:sz="0" w:space="0" w:color="auto"/>
            <w:left w:val="none" w:sz="0" w:space="0" w:color="auto"/>
            <w:bottom w:val="none" w:sz="0" w:space="0" w:color="auto"/>
            <w:right w:val="none" w:sz="0" w:space="0" w:color="auto"/>
          </w:divBdr>
        </w:div>
        <w:div w:id="1942175222">
          <w:marLeft w:val="274"/>
          <w:marRight w:val="0"/>
          <w:marTop w:val="0"/>
          <w:marBottom w:val="0"/>
          <w:divBdr>
            <w:top w:val="none" w:sz="0" w:space="0" w:color="auto"/>
            <w:left w:val="none" w:sz="0" w:space="0" w:color="auto"/>
            <w:bottom w:val="none" w:sz="0" w:space="0" w:color="auto"/>
            <w:right w:val="none" w:sz="0" w:space="0" w:color="auto"/>
          </w:divBdr>
        </w:div>
      </w:divsChild>
    </w:div>
    <w:div w:id="573512712">
      <w:bodyDiv w:val="1"/>
      <w:marLeft w:val="0"/>
      <w:marRight w:val="0"/>
      <w:marTop w:val="0"/>
      <w:marBottom w:val="0"/>
      <w:divBdr>
        <w:top w:val="none" w:sz="0" w:space="0" w:color="auto"/>
        <w:left w:val="none" w:sz="0" w:space="0" w:color="auto"/>
        <w:bottom w:val="none" w:sz="0" w:space="0" w:color="auto"/>
        <w:right w:val="none" w:sz="0" w:space="0" w:color="auto"/>
      </w:divBdr>
      <w:divsChild>
        <w:div w:id="224529927">
          <w:marLeft w:val="274"/>
          <w:marRight w:val="0"/>
          <w:marTop w:val="0"/>
          <w:marBottom w:val="0"/>
          <w:divBdr>
            <w:top w:val="none" w:sz="0" w:space="0" w:color="auto"/>
            <w:left w:val="none" w:sz="0" w:space="0" w:color="auto"/>
            <w:bottom w:val="none" w:sz="0" w:space="0" w:color="auto"/>
            <w:right w:val="none" w:sz="0" w:space="0" w:color="auto"/>
          </w:divBdr>
        </w:div>
        <w:div w:id="491606277">
          <w:marLeft w:val="274"/>
          <w:marRight w:val="0"/>
          <w:marTop w:val="0"/>
          <w:marBottom w:val="0"/>
          <w:divBdr>
            <w:top w:val="none" w:sz="0" w:space="0" w:color="auto"/>
            <w:left w:val="none" w:sz="0" w:space="0" w:color="auto"/>
            <w:bottom w:val="none" w:sz="0" w:space="0" w:color="auto"/>
            <w:right w:val="none" w:sz="0" w:space="0" w:color="auto"/>
          </w:divBdr>
        </w:div>
        <w:div w:id="821315970">
          <w:marLeft w:val="274"/>
          <w:marRight w:val="0"/>
          <w:marTop w:val="0"/>
          <w:marBottom w:val="0"/>
          <w:divBdr>
            <w:top w:val="none" w:sz="0" w:space="0" w:color="auto"/>
            <w:left w:val="none" w:sz="0" w:space="0" w:color="auto"/>
            <w:bottom w:val="none" w:sz="0" w:space="0" w:color="auto"/>
            <w:right w:val="none" w:sz="0" w:space="0" w:color="auto"/>
          </w:divBdr>
        </w:div>
      </w:divsChild>
    </w:div>
    <w:div w:id="583153267">
      <w:bodyDiv w:val="1"/>
      <w:marLeft w:val="0"/>
      <w:marRight w:val="0"/>
      <w:marTop w:val="0"/>
      <w:marBottom w:val="0"/>
      <w:divBdr>
        <w:top w:val="none" w:sz="0" w:space="0" w:color="auto"/>
        <w:left w:val="none" w:sz="0" w:space="0" w:color="auto"/>
        <w:bottom w:val="none" w:sz="0" w:space="0" w:color="auto"/>
        <w:right w:val="none" w:sz="0" w:space="0" w:color="auto"/>
      </w:divBdr>
      <w:divsChild>
        <w:div w:id="1412190842">
          <w:marLeft w:val="446"/>
          <w:marRight w:val="0"/>
          <w:marTop w:val="0"/>
          <w:marBottom w:val="0"/>
          <w:divBdr>
            <w:top w:val="none" w:sz="0" w:space="0" w:color="auto"/>
            <w:left w:val="none" w:sz="0" w:space="0" w:color="auto"/>
            <w:bottom w:val="none" w:sz="0" w:space="0" w:color="auto"/>
            <w:right w:val="none" w:sz="0" w:space="0" w:color="auto"/>
          </w:divBdr>
        </w:div>
      </w:divsChild>
    </w:div>
    <w:div w:id="666059132">
      <w:bodyDiv w:val="1"/>
      <w:marLeft w:val="0"/>
      <w:marRight w:val="0"/>
      <w:marTop w:val="0"/>
      <w:marBottom w:val="0"/>
      <w:divBdr>
        <w:top w:val="none" w:sz="0" w:space="0" w:color="auto"/>
        <w:left w:val="none" w:sz="0" w:space="0" w:color="auto"/>
        <w:bottom w:val="none" w:sz="0" w:space="0" w:color="auto"/>
        <w:right w:val="none" w:sz="0" w:space="0" w:color="auto"/>
      </w:divBdr>
      <w:divsChild>
        <w:div w:id="788164890">
          <w:marLeft w:val="274"/>
          <w:marRight w:val="0"/>
          <w:marTop w:val="0"/>
          <w:marBottom w:val="0"/>
          <w:divBdr>
            <w:top w:val="none" w:sz="0" w:space="0" w:color="auto"/>
            <w:left w:val="none" w:sz="0" w:space="0" w:color="auto"/>
            <w:bottom w:val="none" w:sz="0" w:space="0" w:color="auto"/>
            <w:right w:val="none" w:sz="0" w:space="0" w:color="auto"/>
          </w:divBdr>
        </w:div>
        <w:div w:id="844635353">
          <w:marLeft w:val="274"/>
          <w:marRight w:val="0"/>
          <w:marTop w:val="0"/>
          <w:marBottom w:val="0"/>
          <w:divBdr>
            <w:top w:val="none" w:sz="0" w:space="0" w:color="auto"/>
            <w:left w:val="none" w:sz="0" w:space="0" w:color="auto"/>
            <w:bottom w:val="none" w:sz="0" w:space="0" w:color="auto"/>
            <w:right w:val="none" w:sz="0" w:space="0" w:color="auto"/>
          </w:divBdr>
        </w:div>
        <w:div w:id="1615139426">
          <w:marLeft w:val="274"/>
          <w:marRight w:val="0"/>
          <w:marTop w:val="0"/>
          <w:marBottom w:val="0"/>
          <w:divBdr>
            <w:top w:val="none" w:sz="0" w:space="0" w:color="auto"/>
            <w:left w:val="none" w:sz="0" w:space="0" w:color="auto"/>
            <w:bottom w:val="none" w:sz="0" w:space="0" w:color="auto"/>
            <w:right w:val="none" w:sz="0" w:space="0" w:color="auto"/>
          </w:divBdr>
        </w:div>
      </w:divsChild>
    </w:div>
    <w:div w:id="680008576">
      <w:bodyDiv w:val="1"/>
      <w:marLeft w:val="0"/>
      <w:marRight w:val="0"/>
      <w:marTop w:val="0"/>
      <w:marBottom w:val="0"/>
      <w:divBdr>
        <w:top w:val="none" w:sz="0" w:space="0" w:color="auto"/>
        <w:left w:val="none" w:sz="0" w:space="0" w:color="auto"/>
        <w:bottom w:val="none" w:sz="0" w:space="0" w:color="auto"/>
        <w:right w:val="none" w:sz="0" w:space="0" w:color="auto"/>
      </w:divBdr>
      <w:divsChild>
        <w:div w:id="100345980">
          <w:marLeft w:val="274"/>
          <w:marRight w:val="0"/>
          <w:marTop w:val="0"/>
          <w:marBottom w:val="0"/>
          <w:divBdr>
            <w:top w:val="none" w:sz="0" w:space="0" w:color="auto"/>
            <w:left w:val="none" w:sz="0" w:space="0" w:color="auto"/>
            <w:bottom w:val="none" w:sz="0" w:space="0" w:color="auto"/>
            <w:right w:val="none" w:sz="0" w:space="0" w:color="auto"/>
          </w:divBdr>
        </w:div>
      </w:divsChild>
    </w:div>
    <w:div w:id="804006137">
      <w:bodyDiv w:val="1"/>
      <w:marLeft w:val="0"/>
      <w:marRight w:val="0"/>
      <w:marTop w:val="0"/>
      <w:marBottom w:val="0"/>
      <w:divBdr>
        <w:top w:val="none" w:sz="0" w:space="0" w:color="auto"/>
        <w:left w:val="none" w:sz="0" w:space="0" w:color="auto"/>
        <w:bottom w:val="none" w:sz="0" w:space="0" w:color="auto"/>
        <w:right w:val="none" w:sz="0" w:space="0" w:color="auto"/>
      </w:divBdr>
      <w:divsChild>
        <w:div w:id="410852812">
          <w:marLeft w:val="274"/>
          <w:marRight w:val="0"/>
          <w:marTop w:val="0"/>
          <w:marBottom w:val="0"/>
          <w:divBdr>
            <w:top w:val="none" w:sz="0" w:space="0" w:color="auto"/>
            <w:left w:val="none" w:sz="0" w:space="0" w:color="auto"/>
            <w:bottom w:val="none" w:sz="0" w:space="0" w:color="auto"/>
            <w:right w:val="none" w:sz="0" w:space="0" w:color="auto"/>
          </w:divBdr>
        </w:div>
        <w:div w:id="879056125">
          <w:marLeft w:val="274"/>
          <w:marRight w:val="0"/>
          <w:marTop w:val="0"/>
          <w:marBottom w:val="0"/>
          <w:divBdr>
            <w:top w:val="none" w:sz="0" w:space="0" w:color="auto"/>
            <w:left w:val="none" w:sz="0" w:space="0" w:color="auto"/>
            <w:bottom w:val="none" w:sz="0" w:space="0" w:color="auto"/>
            <w:right w:val="none" w:sz="0" w:space="0" w:color="auto"/>
          </w:divBdr>
        </w:div>
      </w:divsChild>
    </w:div>
    <w:div w:id="813909266">
      <w:bodyDiv w:val="1"/>
      <w:marLeft w:val="0"/>
      <w:marRight w:val="0"/>
      <w:marTop w:val="0"/>
      <w:marBottom w:val="0"/>
      <w:divBdr>
        <w:top w:val="none" w:sz="0" w:space="0" w:color="auto"/>
        <w:left w:val="none" w:sz="0" w:space="0" w:color="auto"/>
        <w:bottom w:val="none" w:sz="0" w:space="0" w:color="auto"/>
        <w:right w:val="none" w:sz="0" w:space="0" w:color="auto"/>
      </w:divBdr>
      <w:divsChild>
        <w:div w:id="1284920466">
          <w:marLeft w:val="274"/>
          <w:marRight w:val="0"/>
          <w:marTop w:val="0"/>
          <w:marBottom w:val="0"/>
          <w:divBdr>
            <w:top w:val="none" w:sz="0" w:space="0" w:color="auto"/>
            <w:left w:val="none" w:sz="0" w:space="0" w:color="auto"/>
            <w:bottom w:val="none" w:sz="0" w:space="0" w:color="auto"/>
            <w:right w:val="none" w:sz="0" w:space="0" w:color="auto"/>
          </w:divBdr>
        </w:div>
        <w:div w:id="1751082087">
          <w:marLeft w:val="274"/>
          <w:marRight w:val="0"/>
          <w:marTop w:val="0"/>
          <w:marBottom w:val="0"/>
          <w:divBdr>
            <w:top w:val="none" w:sz="0" w:space="0" w:color="auto"/>
            <w:left w:val="none" w:sz="0" w:space="0" w:color="auto"/>
            <w:bottom w:val="none" w:sz="0" w:space="0" w:color="auto"/>
            <w:right w:val="none" w:sz="0" w:space="0" w:color="auto"/>
          </w:divBdr>
        </w:div>
        <w:div w:id="2062433953">
          <w:marLeft w:val="274"/>
          <w:marRight w:val="0"/>
          <w:marTop w:val="0"/>
          <w:marBottom w:val="0"/>
          <w:divBdr>
            <w:top w:val="none" w:sz="0" w:space="0" w:color="auto"/>
            <w:left w:val="none" w:sz="0" w:space="0" w:color="auto"/>
            <w:bottom w:val="none" w:sz="0" w:space="0" w:color="auto"/>
            <w:right w:val="none" w:sz="0" w:space="0" w:color="auto"/>
          </w:divBdr>
        </w:div>
      </w:divsChild>
    </w:div>
    <w:div w:id="823665200">
      <w:bodyDiv w:val="1"/>
      <w:marLeft w:val="0"/>
      <w:marRight w:val="0"/>
      <w:marTop w:val="0"/>
      <w:marBottom w:val="0"/>
      <w:divBdr>
        <w:top w:val="none" w:sz="0" w:space="0" w:color="auto"/>
        <w:left w:val="none" w:sz="0" w:space="0" w:color="auto"/>
        <w:bottom w:val="none" w:sz="0" w:space="0" w:color="auto"/>
        <w:right w:val="none" w:sz="0" w:space="0" w:color="auto"/>
      </w:divBdr>
      <w:divsChild>
        <w:div w:id="1510564555">
          <w:marLeft w:val="446"/>
          <w:marRight w:val="0"/>
          <w:marTop w:val="0"/>
          <w:marBottom w:val="0"/>
          <w:divBdr>
            <w:top w:val="none" w:sz="0" w:space="0" w:color="auto"/>
            <w:left w:val="none" w:sz="0" w:space="0" w:color="auto"/>
            <w:bottom w:val="none" w:sz="0" w:space="0" w:color="auto"/>
            <w:right w:val="none" w:sz="0" w:space="0" w:color="auto"/>
          </w:divBdr>
        </w:div>
      </w:divsChild>
    </w:div>
    <w:div w:id="923294562">
      <w:bodyDiv w:val="1"/>
      <w:marLeft w:val="0"/>
      <w:marRight w:val="0"/>
      <w:marTop w:val="0"/>
      <w:marBottom w:val="0"/>
      <w:divBdr>
        <w:top w:val="none" w:sz="0" w:space="0" w:color="auto"/>
        <w:left w:val="none" w:sz="0" w:space="0" w:color="auto"/>
        <w:bottom w:val="none" w:sz="0" w:space="0" w:color="auto"/>
        <w:right w:val="none" w:sz="0" w:space="0" w:color="auto"/>
      </w:divBdr>
      <w:divsChild>
        <w:div w:id="248733619">
          <w:marLeft w:val="274"/>
          <w:marRight w:val="0"/>
          <w:marTop w:val="0"/>
          <w:marBottom w:val="0"/>
          <w:divBdr>
            <w:top w:val="none" w:sz="0" w:space="0" w:color="auto"/>
            <w:left w:val="none" w:sz="0" w:space="0" w:color="auto"/>
            <w:bottom w:val="none" w:sz="0" w:space="0" w:color="auto"/>
            <w:right w:val="none" w:sz="0" w:space="0" w:color="auto"/>
          </w:divBdr>
        </w:div>
        <w:div w:id="385378623">
          <w:marLeft w:val="274"/>
          <w:marRight w:val="0"/>
          <w:marTop w:val="0"/>
          <w:marBottom w:val="0"/>
          <w:divBdr>
            <w:top w:val="none" w:sz="0" w:space="0" w:color="auto"/>
            <w:left w:val="none" w:sz="0" w:space="0" w:color="auto"/>
            <w:bottom w:val="none" w:sz="0" w:space="0" w:color="auto"/>
            <w:right w:val="none" w:sz="0" w:space="0" w:color="auto"/>
          </w:divBdr>
        </w:div>
        <w:div w:id="703288525">
          <w:marLeft w:val="274"/>
          <w:marRight w:val="0"/>
          <w:marTop w:val="0"/>
          <w:marBottom w:val="0"/>
          <w:divBdr>
            <w:top w:val="none" w:sz="0" w:space="0" w:color="auto"/>
            <w:left w:val="none" w:sz="0" w:space="0" w:color="auto"/>
            <w:bottom w:val="none" w:sz="0" w:space="0" w:color="auto"/>
            <w:right w:val="none" w:sz="0" w:space="0" w:color="auto"/>
          </w:divBdr>
        </w:div>
      </w:divsChild>
    </w:div>
    <w:div w:id="926575258">
      <w:bodyDiv w:val="1"/>
      <w:marLeft w:val="0"/>
      <w:marRight w:val="0"/>
      <w:marTop w:val="0"/>
      <w:marBottom w:val="0"/>
      <w:divBdr>
        <w:top w:val="none" w:sz="0" w:space="0" w:color="auto"/>
        <w:left w:val="none" w:sz="0" w:space="0" w:color="auto"/>
        <w:bottom w:val="none" w:sz="0" w:space="0" w:color="auto"/>
        <w:right w:val="none" w:sz="0" w:space="0" w:color="auto"/>
      </w:divBdr>
      <w:divsChild>
        <w:div w:id="311327600">
          <w:marLeft w:val="274"/>
          <w:marRight w:val="0"/>
          <w:marTop w:val="0"/>
          <w:marBottom w:val="0"/>
          <w:divBdr>
            <w:top w:val="none" w:sz="0" w:space="0" w:color="auto"/>
            <w:left w:val="none" w:sz="0" w:space="0" w:color="auto"/>
            <w:bottom w:val="none" w:sz="0" w:space="0" w:color="auto"/>
            <w:right w:val="none" w:sz="0" w:space="0" w:color="auto"/>
          </w:divBdr>
        </w:div>
        <w:div w:id="1325545510">
          <w:marLeft w:val="274"/>
          <w:marRight w:val="0"/>
          <w:marTop w:val="0"/>
          <w:marBottom w:val="0"/>
          <w:divBdr>
            <w:top w:val="none" w:sz="0" w:space="0" w:color="auto"/>
            <w:left w:val="none" w:sz="0" w:space="0" w:color="auto"/>
            <w:bottom w:val="none" w:sz="0" w:space="0" w:color="auto"/>
            <w:right w:val="none" w:sz="0" w:space="0" w:color="auto"/>
          </w:divBdr>
        </w:div>
        <w:div w:id="1401832058">
          <w:marLeft w:val="274"/>
          <w:marRight w:val="0"/>
          <w:marTop w:val="0"/>
          <w:marBottom w:val="0"/>
          <w:divBdr>
            <w:top w:val="none" w:sz="0" w:space="0" w:color="auto"/>
            <w:left w:val="none" w:sz="0" w:space="0" w:color="auto"/>
            <w:bottom w:val="none" w:sz="0" w:space="0" w:color="auto"/>
            <w:right w:val="none" w:sz="0" w:space="0" w:color="auto"/>
          </w:divBdr>
        </w:div>
      </w:divsChild>
    </w:div>
    <w:div w:id="996228046">
      <w:bodyDiv w:val="1"/>
      <w:marLeft w:val="0"/>
      <w:marRight w:val="0"/>
      <w:marTop w:val="0"/>
      <w:marBottom w:val="0"/>
      <w:divBdr>
        <w:top w:val="none" w:sz="0" w:space="0" w:color="auto"/>
        <w:left w:val="none" w:sz="0" w:space="0" w:color="auto"/>
        <w:bottom w:val="none" w:sz="0" w:space="0" w:color="auto"/>
        <w:right w:val="none" w:sz="0" w:space="0" w:color="auto"/>
      </w:divBdr>
      <w:divsChild>
        <w:div w:id="793983008">
          <w:marLeft w:val="274"/>
          <w:marRight w:val="0"/>
          <w:marTop w:val="0"/>
          <w:marBottom w:val="0"/>
          <w:divBdr>
            <w:top w:val="none" w:sz="0" w:space="0" w:color="auto"/>
            <w:left w:val="none" w:sz="0" w:space="0" w:color="auto"/>
            <w:bottom w:val="none" w:sz="0" w:space="0" w:color="auto"/>
            <w:right w:val="none" w:sz="0" w:space="0" w:color="auto"/>
          </w:divBdr>
        </w:div>
      </w:divsChild>
    </w:div>
    <w:div w:id="1024481289">
      <w:bodyDiv w:val="1"/>
      <w:marLeft w:val="0"/>
      <w:marRight w:val="0"/>
      <w:marTop w:val="0"/>
      <w:marBottom w:val="0"/>
      <w:divBdr>
        <w:top w:val="none" w:sz="0" w:space="0" w:color="auto"/>
        <w:left w:val="none" w:sz="0" w:space="0" w:color="auto"/>
        <w:bottom w:val="none" w:sz="0" w:space="0" w:color="auto"/>
        <w:right w:val="none" w:sz="0" w:space="0" w:color="auto"/>
      </w:divBdr>
      <w:divsChild>
        <w:div w:id="66804520">
          <w:marLeft w:val="274"/>
          <w:marRight w:val="0"/>
          <w:marTop w:val="0"/>
          <w:marBottom w:val="0"/>
          <w:divBdr>
            <w:top w:val="none" w:sz="0" w:space="0" w:color="auto"/>
            <w:left w:val="none" w:sz="0" w:space="0" w:color="auto"/>
            <w:bottom w:val="none" w:sz="0" w:space="0" w:color="auto"/>
            <w:right w:val="none" w:sz="0" w:space="0" w:color="auto"/>
          </w:divBdr>
        </w:div>
        <w:div w:id="667903578">
          <w:marLeft w:val="274"/>
          <w:marRight w:val="0"/>
          <w:marTop w:val="0"/>
          <w:marBottom w:val="0"/>
          <w:divBdr>
            <w:top w:val="none" w:sz="0" w:space="0" w:color="auto"/>
            <w:left w:val="none" w:sz="0" w:space="0" w:color="auto"/>
            <w:bottom w:val="none" w:sz="0" w:space="0" w:color="auto"/>
            <w:right w:val="none" w:sz="0" w:space="0" w:color="auto"/>
          </w:divBdr>
        </w:div>
        <w:div w:id="1162887079">
          <w:marLeft w:val="274"/>
          <w:marRight w:val="0"/>
          <w:marTop w:val="0"/>
          <w:marBottom w:val="0"/>
          <w:divBdr>
            <w:top w:val="none" w:sz="0" w:space="0" w:color="auto"/>
            <w:left w:val="none" w:sz="0" w:space="0" w:color="auto"/>
            <w:bottom w:val="none" w:sz="0" w:space="0" w:color="auto"/>
            <w:right w:val="none" w:sz="0" w:space="0" w:color="auto"/>
          </w:divBdr>
        </w:div>
        <w:div w:id="1690372150">
          <w:marLeft w:val="274"/>
          <w:marRight w:val="0"/>
          <w:marTop w:val="0"/>
          <w:marBottom w:val="0"/>
          <w:divBdr>
            <w:top w:val="none" w:sz="0" w:space="0" w:color="auto"/>
            <w:left w:val="none" w:sz="0" w:space="0" w:color="auto"/>
            <w:bottom w:val="none" w:sz="0" w:space="0" w:color="auto"/>
            <w:right w:val="none" w:sz="0" w:space="0" w:color="auto"/>
          </w:divBdr>
        </w:div>
        <w:div w:id="1822185618">
          <w:marLeft w:val="274"/>
          <w:marRight w:val="0"/>
          <w:marTop w:val="0"/>
          <w:marBottom w:val="0"/>
          <w:divBdr>
            <w:top w:val="none" w:sz="0" w:space="0" w:color="auto"/>
            <w:left w:val="none" w:sz="0" w:space="0" w:color="auto"/>
            <w:bottom w:val="none" w:sz="0" w:space="0" w:color="auto"/>
            <w:right w:val="none" w:sz="0" w:space="0" w:color="auto"/>
          </w:divBdr>
        </w:div>
        <w:div w:id="2017809499">
          <w:marLeft w:val="274"/>
          <w:marRight w:val="0"/>
          <w:marTop w:val="0"/>
          <w:marBottom w:val="0"/>
          <w:divBdr>
            <w:top w:val="none" w:sz="0" w:space="0" w:color="auto"/>
            <w:left w:val="none" w:sz="0" w:space="0" w:color="auto"/>
            <w:bottom w:val="none" w:sz="0" w:space="0" w:color="auto"/>
            <w:right w:val="none" w:sz="0" w:space="0" w:color="auto"/>
          </w:divBdr>
        </w:div>
      </w:divsChild>
    </w:div>
    <w:div w:id="1026978795">
      <w:bodyDiv w:val="1"/>
      <w:marLeft w:val="0"/>
      <w:marRight w:val="0"/>
      <w:marTop w:val="0"/>
      <w:marBottom w:val="0"/>
      <w:divBdr>
        <w:top w:val="none" w:sz="0" w:space="0" w:color="auto"/>
        <w:left w:val="none" w:sz="0" w:space="0" w:color="auto"/>
        <w:bottom w:val="none" w:sz="0" w:space="0" w:color="auto"/>
        <w:right w:val="none" w:sz="0" w:space="0" w:color="auto"/>
      </w:divBdr>
    </w:div>
    <w:div w:id="1074473194">
      <w:bodyDiv w:val="1"/>
      <w:marLeft w:val="0"/>
      <w:marRight w:val="0"/>
      <w:marTop w:val="0"/>
      <w:marBottom w:val="0"/>
      <w:divBdr>
        <w:top w:val="none" w:sz="0" w:space="0" w:color="auto"/>
        <w:left w:val="none" w:sz="0" w:space="0" w:color="auto"/>
        <w:bottom w:val="none" w:sz="0" w:space="0" w:color="auto"/>
        <w:right w:val="none" w:sz="0" w:space="0" w:color="auto"/>
      </w:divBdr>
      <w:divsChild>
        <w:div w:id="1107770877">
          <w:marLeft w:val="274"/>
          <w:marRight w:val="0"/>
          <w:marTop w:val="0"/>
          <w:marBottom w:val="0"/>
          <w:divBdr>
            <w:top w:val="none" w:sz="0" w:space="0" w:color="auto"/>
            <w:left w:val="none" w:sz="0" w:space="0" w:color="auto"/>
            <w:bottom w:val="none" w:sz="0" w:space="0" w:color="auto"/>
            <w:right w:val="none" w:sz="0" w:space="0" w:color="auto"/>
          </w:divBdr>
        </w:div>
      </w:divsChild>
    </w:div>
    <w:div w:id="1114519013">
      <w:bodyDiv w:val="1"/>
      <w:marLeft w:val="0"/>
      <w:marRight w:val="0"/>
      <w:marTop w:val="0"/>
      <w:marBottom w:val="0"/>
      <w:divBdr>
        <w:top w:val="none" w:sz="0" w:space="0" w:color="auto"/>
        <w:left w:val="none" w:sz="0" w:space="0" w:color="auto"/>
        <w:bottom w:val="none" w:sz="0" w:space="0" w:color="auto"/>
        <w:right w:val="none" w:sz="0" w:space="0" w:color="auto"/>
      </w:divBdr>
      <w:divsChild>
        <w:div w:id="525020148">
          <w:marLeft w:val="274"/>
          <w:marRight w:val="0"/>
          <w:marTop w:val="0"/>
          <w:marBottom w:val="0"/>
          <w:divBdr>
            <w:top w:val="none" w:sz="0" w:space="0" w:color="auto"/>
            <w:left w:val="none" w:sz="0" w:space="0" w:color="auto"/>
            <w:bottom w:val="none" w:sz="0" w:space="0" w:color="auto"/>
            <w:right w:val="none" w:sz="0" w:space="0" w:color="auto"/>
          </w:divBdr>
        </w:div>
        <w:div w:id="1480339778">
          <w:marLeft w:val="274"/>
          <w:marRight w:val="0"/>
          <w:marTop w:val="0"/>
          <w:marBottom w:val="0"/>
          <w:divBdr>
            <w:top w:val="none" w:sz="0" w:space="0" w:color="auto"/>
            <w:left w:val="none" w:sz="0" w:space="0" w:color="auto"/>
            <w:bottom w:val="none" w:sz="0" w:space="0" w:color="auto"/>
            <w:right w:val="none" w:sz="0" w:space="0" w:color="auto"/>
          </w:divBdr>
        </w:div>
        <w:div w:id="1671640603">
          <w:marLeft w:val="274"/>
          <w:marRight w:val="0"/>
          <w:marTop w:val="0"/>
          <w:marBottom w:val="0"/>
          <w:divBdr>
            <w:top w:val="none" w:sz="0" w:space="0" w:color="auto"/>
            <w:left w:val="none" w:sz="0" w:space="0" w:color="auto"/>
            <w:bottom w:val="none" w:sz="0" w:space="0" w:color="auto"/>
            <w:right w:val="none" w:sz="0" w:space="0" w:color="auto"/>
          </w:divBdr>
        </w:div>
        <w:div w:id="1844078905">
          <w:marLeft w:val="274"/>
          <w:marRight w:val="0"/>
          <w:marTop w:val="0"/>
          <w:marBottom w:val="0"/>
          <w:divBdr>
            <w:top w:val="none" w:sz="0" w:space="0" w:color="auto"/>
            <w:left w:val="none" w:sz="0" w:space="0" w:color="auto"/>
            <w:bottom w:val="none" w:sz="0" w:space="0" w:color="auto"/>
            <w:right w:val="none" w:sz="0" w:space="0" w:color="auto"/>
          </w:divBdr>
        </w:div>
        <w:div w:id="2084376171">
          <w:marLeft w:val="274"/>
          <w:marRight w:val="0"/>
          <w:marTop w:val="0"/>
          <w:marBottom w:val="0"/>
          <w:divBdr>
            <w:top w:val="none" w:sz="0" w:space="0" w:color="auto"/>
            <w:left w:val="none" w:sz="0" w:space="0" w:color="auto"/>
            <w:bottom w:val="none" w:sz="0" w:space="0" w:color="auto"/>
            <w:right w:val="none" w:sz="0" w:space="0" w:color="auto"/>
          </w:divBdr>
        </w:div>
      </w:divsChild>
    </w:div>
    <w:div w:id="1119107033">
      <w:bodyDiv w:val="1"/>
      <w:marLeft w:val="0"/>
      <w:marRight w:val="0"/>
      <w:marTop w:val="0"/>
      <w:marBottom w:val="0"/>
      <w:divBdr>
        <w:top w:val="none" w:sz="0" w:space="0" w:color="auto"/>
        <w:left w:val="none" w:sz="0" w:space="0" w:color="auto"/>
        <w:bottom w:val="none" w:sz="0" w:space="0" w:color="auto"/>
        <w:right w:val="none" w:sz="0" w:space="0" w:color="auto"/>
      </w:divBdr>
      <w:divsChild>
        <w:div w:id="172961980">
          <w:marLeft w:val="274"/>
          <w:marRight w:val="0"/>
          <w:marTop w:val="0"/>
          <w:marBottom w:val="0"/>
          <w:divBdr>
            <w:top w:val="none" w:sz="0" w:space="0" w:color="auto"/>
            <w:left w:val="none" w:sz="0" w:space="0" w:color="auto"/>
            <w:bottom w:val="none" w:sz="0" w:space="0" w:color="auto"/>
            <w:right w:val="none" w:sz="0" w:space="0" w:color="auto"/>
          </w:divBdr>
        </w:div>
        <w:div w:id="285352753">
          <w:marLeft w:val="274"/>
          <w:marRight w:val="0"/>
          <w:marTop w:val="0"/>
          <w:marBottom w:val="0"/>
          <w:divBdr>
            <w:top w:val="none" w:sz="0" w:space="0" w:color="auto"/>
            <w:left w:val="none" w:sz="0" w:space="0" w:color="auto"/>
            <w:bottom w:val="none" w:sz="0" w:space="0" w:color="auto"/>
            <w:right w:val="none" w:sz="0" w:space="0" w:color="auto"/>
          </w:divBdr>
        </w:div>
        <w:div w:id="1000473872">
          <w:marLeft w:val="274"/>
          <w:marRight w:val="0"/>
          <w:marTop w:val="0"/>
          <w:marBottom w:val="0"/>
          <w:divBdr>
            <w:top w:val="none" w:sz="0" w:space="0" w:color="auto"/>
            <w:left w:val="none" w:sz="0" w:space="0" w:color="auto"/>
            <w:bottom w:val="none" w:sz="0" w:space="0" w:color="auto"/>
            <w:right w:val="none" w:sz="0" w:space="0" w:color="auto"/>
          </w:divBdr>
        </w:div>
        <w:div w:id="2011445983">
          <w:marLeft w:val="274"/>
          <w:marRight w:val="0"/>
          <w:marTop w:val="0"/>
          <w:marBottom w:val="0"/>
          <w:divBdr>
            <w:top w:val="none" w:sz="0" w:space="0" w:color="auto"/>
            <w:left w:val="none" w:sz="0" w:space="0" w:color="auto"/>
            <w:bottom w:val="none" w:sz="0" w:space="0" w:color="auto"/>
            <w:right w:val="none" w:sz="0" w:space="0" w:color="auto"/>
          </w:divBdr>
        </w:div>
      </w:divsChild>
    </w:div>
    <w:div w:id="1131436937">
      <w:bodyDiv w:val="1"/>
      <w:marLeft w:val="0"/>
      <w:marRight w:val="0"/>
      <w:marTop w:val="0"/>
      <w:marBottom w:val="0"/>
      <w:divBdr>
        <w:top w:val="none" w:sz="0" w:space="0" w:color="auto"/>
        <w:left w:val="none" w:sz="0" w:space="0" w:color="auto"/>
        <w:bottom w:val="none" w:sz="0" w:space="0" w:color="auto"/>
        <w:right w:val="none" w:sz="0" w:space="0" w:color="auto"/>
      </w:divBdr>
      <w:divsChild>
        <w:div w:id="658996348">
          <w:marLeft w:val="274"/>
          <w:marRight w:val="0"/>
          <w:marTop w:val="0"/>
          <w:marBottom w:val="0"/>
          <w:divBdr>
            <w:top w:val="none" w:sz="0" w:space="0" w:color="auto"/>
            <w:left w:val="none" w:sz="0" w:space="0" w:color="auto"/>
            <w:bottom w:val="none" w:sz="0" w:space="0" w:color="auto"/>
            <w:right w:val="none" w:sz="0" w:space="0" w:color="auto"/>
          </w:divBdr>
        </w:div>
        <w:div w:id="1365866920">
          <w:marLeft w:val="274"/>
          <w:marRight w:val="0"/>
          <w:marTop w:val="0"/>
          <w:marBottom w:val="0"/>
          <w:divBdr>
            <w:top w:val="none" w:sz="0" w:space="0" w:color="auto"/>
            <w:left w:val="none" w:sz="0" w:space="0" w:color="auto"/>
            <w:bottom w:val="none" w:sz="0" w:space="0" w:color="auto"/>
            <w:right w:val="none" w:sz="0" w:space="0" w:color="auto"/>
          </w:divBdr>
        </w:div>
        <w:div w:id="2141804972">
          <w:marLeft w:val="274"/>
          <w:marRight w:val="0"/>
          <w:marTop w:val="0"/>
          <w:marBottom w:val="0"/>
          <w:divBdr>
            <w:top w:val="none" w:sz="0" w:space="0" w:color="auto"/>
            <w:left w:val="none" w:sz="0" w:space="0" w:color="auto"/>
            <w:bottom w:val="none" w:sz="0" w:space="0" w:color="auto"/>
            <w:right w:val="none" w:sz="0" w:space="0" w:color="auto"/>
          </w:divBdr>
        </w:div>
      </w:divsChild>
    </w:div>
    <w:div w:id="1149053403">
      <w:bodyDiv w:val="1"/>
      <w:marLeft w:val="0"/>
      <w:marRight w:val="0"/>
      <w:marTop w:val="0"/>
      <w:marBottom w:val="0"/>
      <w:divBdr>
        <w:top w:val="none" w:sz="0" w:space="0" w:color="auto"/>
        <w:left w:val="none" w:sz="0" w:space="0" w:color="auto"/>
        <w:bottom w:val="none" w:sz="0" w:space="0" w:color="auto"/>
        <w:right w:val="none" w:sz="0" w:space="0" w:color="auto"/>
      </w:divBdr>
      <w:divsChild>
        <w:div w:id="1575428727">
          <w:marLeft w:val="274"/>
          <w:marRight w:val="0"/>
          <w:marTop w:val="0"/>
          <w:marBottom w:val="0"/>
          <w:divBdr>
            <w:top w:val="none" w:sz="0" w:space="0" w:color="auto"/>
            <w:left w:val="none" w:sz="0" w:space="0" w:color="auto"/>
            <w:bottom w:val="none" w:sz="0" w:space="0" w:color="auto"/>
            <w:right w:val="none" w:sz="0" w:space="0" w:color="auto"/>
          </w:divBdr>
        </w:div>
        <w:div w:id="1955358549">
          <w:marLeft w:val="274"/>
          <w:marRight w:val="0"/>
          <w:marTop w:val="0"/>
          <w:marBottom w:val="0"/>
          <w:divBdr>
            <w:top w:val="none" w:sz="0" w:space="0" w:color="auto"/>
            <w:left w:val="none" w:sz="0" w:space="0" w:color="auto"/>
            <w:bottom w:val="none" w:sz="0" w:space="0" w:color="auto"/>
            <w:right w:val="none" w:sz="0" w:space="0" w:color="auto"/>
          </w:divBdr>
        </w:div>
      </w:divsChild>
    </w:div>
    <w:div w:id="1164467583">
      <w:bodyDiv w:val="1"/>
      <w:marLeft w:val="0"/>
      <w:marRight w:val="0"/>
      <w:marTop w:val="0"/>
      <w:marBottom w:val="0"/>
      <w:divBdr>
        <w:top w:val="none" w:sz="0" w:space="0" w:color="auto"/>
        <w:left w:val="none" w:sz="0" w:space="0" w:color="auto"/>
        <w:bottom w:val="none" w:sz="0" w:space="0" w:color="auto"/>
        <w:right w:val="none" w:sz="0" w:space="0" w:color="auto"/>
      </w:divBdr>
      <w:divsChild>
        <w:div w:id="738676393">
          <w:marLeft w:val="274"/>
          <w:marRight w:val="0"/>
          <w:marTop w:val="0"/>
          <w:marBottom w:val="0"/>
          <w:divBdr>
            <w:top w:val="none" w:sz="0" w:space="0" w:color="auto"/>
            <w:left w:val="none" w:sz="0" w:space="0" w:color="auto"/>
            <w:bottom w:val="none" w:sz="0" w:space="0" w:color="auto"/>
            <w:right w:val="none" w:sz="0" w:space="0" w:color="auto"/>
          </w:divBdr>
        </w:div>
      </w:divsChild>
    </w:div>
    <w:div w:id="1258296906">
      <w:bodyDiv w:val="1"/>
      <w:marLeft w:val="0"/>
      <w:marRight w:val="0"/>
      <w:marTop w:val="0"/>
      <w:marBottom w:val="0"/>
      <w:divBdr>
        <w:top w:val="none" w:sz="0" w:space="0" w:color="auto"/>
        <w:left w:val="none" w:sz="0" w:space="0" w:color="auto"/>
        <w:bottom w:val="none" w:sz="0" w:space="0" w:color="auto"/>
        <w:right w:val="none" w:sz="0" w:space="0" w:color="auto"/>
      </w:divBdr>
      <w:divsChild>
        <w:div w:id="433792662">
          <w:marLeft w:val="274"/>
          <w:marRight w:val="0"/>
          <w:marTop w:val="0"/>
          <w:marBottom w:val="0"/>
          <w:divBdr>
            <w:top w:val="none" w:sz="0" w:space="0" w:color="auto"/>
            <w:left w:val="none" w:sz="0" w:space="0" w:color="auto"/>
            <w:bottom w:val="none" w:sz="0" w:space="0" w:color="auto"/>
            <w:right w:val="none" w:sz="0" w:space="0" w:color="auto"/>
          </w:divBdr>
        </w:div>
        <w:div w:id="725376079">
          <w:marLeft w:val="274"/>
          <w:marRight w:val="0"/>
          <w:marTop w:val="0"/>
          <w:marBottom w:val="0"/>
          <w:divBdr>
            <w:top w:val="none" w:sz="0" w:space="0" w:color="auto"/>
            <w:left w:val="none" w:sz="0" w:space="0" w:color="auto"/>
            <w:bottom w:val="none" w:sz="0" w:space="0" w:color="auto"/>
            <w:right w:val="none" w:sz="0" w:space="0" w:color="auto"/>
          </w:divBdr>
        </w:div>
        <w:div w:id="1969622290">
          <w:marLeft w:val="274"/>
          <w:marRight w:val="0"/>
          <w:marTop w:val="0"/>
          <w:marBottom w:val="0"/>
          <w:divBdr>
            <w:top w:val="none" w:sz="0" w:space="0" w:color="auto"/>
            <w:left w:val="none" w:sz="0" w:space="0" w:color="auto"/>
            <w:bottom w:val="none" w:sz="0" w:space="0" w:color="auto"/>
            <w:right w:val="none" w:sz="0" w:space="0" w:color="auto"/>
          </w:divBdr>
        </w:div>
        <w:div w:id="2124641595">
          <w:marLeft w:val="274"/>
          <w:marRight w:val="0"/>
          <w:marTop w:val="0"/>
          <w:marBottom w:val="0"/>
          <w:divBdr>
            <w:top w:val="none" w:sz="0" w:space="0" w:color="auto"/>
            <w:left w:val="none" w:sz="0" w:space="0" w:color="auto"/>
            <w:bottom w:val="none" w:sz="0" w:space="0" w:color="auto"/>
            <w:right w:val="none" w:sz="0" w:space="0" w:color="auto"/>
          </w:divBdr>
        </w:div>
      </w:divsChild>
    </w:div>
    <w:div w:id="1349066987">
      <w:bodyDiv w:val="1"/>
      <w:marLeft w:val="0"/>
      <w:marRight w:val="0"/>
      <w:marTop w:val="0"/>
      <w:marBottom w:val="0"/>
      <w:divBdr>
        <w:top w:val="none" w:sz="0" w:space="0" w:color="auto"/>
        <w:left w:val="none" w:sz="0" w:space="0" w:color="auto"/>
        <w:bottom w:val="none" w:sz="0" w:space="0" w:color="auto"/>
        <w:right w:val="none" w:sz="0" w:space="0" w:color="auto"/>
      </w:divBdr>
      <w:divsChild>
        <w:div w:id="405424585">
          <w:marLeft w:val="274"/>
          <w:marRight w:val="0"/>
          <w:marTop w:val="0"/>
          <w:marBottom w:val="0"/>
          <w:divBdr>
            <w:top w:val="none" w:sz="0" w:space="0" w:color="auto"/>
            <w:left w:val="none" w:sz="0" w:space="0" w:color="auto"/>
            <w:bottom w:val="none" w:sz="0" w:space="0" w:color="auto"/>
            <w:right w:val="none" w:sz="0" w:space="0" w:color="auto"/>
          </w:divBdr>
        </w:div>
        <w:div w:id="1054738006">
          <w:marLeft w:val="274"/>
          <w:marRight w:val="0"/>
          <w:marTop w:val="0"/>
          <w:marBottom w:val="0"/>
          <w:divBdr>
            <w:top w:val="none" w:sz="0" w:space="0" w:color="auto"/>
            <w:left w:val="none" w:sz="0" w:space="0" w:color="auto"/>
            <w:bottom w:val="none" w:sz="0" w:space="0" w:color="auto"/>
            <w:right w:val="none" w:sz="0" w:space="0" w:color="auto"/>
          </w:divBdr>
        </w:div>
        <w:div w:id="1900358458">
          <w:marLeft w:val="274"/>
          <w:marRight w:val="0"/>
          <w:marTop w:val="0"/>
          <w:marBottom w:val="0"/>
          <w:divBdr>
            <w:top w:val="none" w:sz="0" w:space="0" w:color="auto"/>
            <w:left w:val="none" w:sz="0" w:space="0" w:color="auto"/>
            <w:bottom w:val="none" w:sz="0" w:space="0" w:color="auto"/>
            <w:right w:val="none" w:sz="0" w:space="0" w:color="auto"/>
          </w:divBdr>
        </w:div>
      </w:divsChild>
    </w:div>
    <w:div w:id="1352874941">
      <w:bodyDiv w:val="1"/>
      <w:marLeft w:val="0"/>
      <w:marRight w:val="0"/>
      <w:marTop w:val="0"/>
      <w:marBottom w:val="0"/>
      <w:divBdr>
        <w:top w:val="none" w:sz="0" w:space="0" w:color="auto"/>
        <w:left w:val="none" w:sz="0" w:space="0" w:color="auto"/>
        <w:bottom w:val="none" w:sz="0" w:space="0" w:color="auto"/>
        <w:right w:val="none" w:sz="0" w:space="0" w:color="auto"/>
      </w:divBdr>
      <w:divsChild>
        <w:div w:id="531649527">
          <w:marLeft w:val="274"/>
          <w:marRight w:val="0"/>
          <w:marTop w:val="0"/>
          <w:marBottom w:val="0"/>
          <w:divBdr>
            <w:top w:val="none" w:sz="0" w:space="0" w:color="auto"/>
            <w:left w:val="none" w:sz="0" w:space="0" w:color="auto"/>
            <w:bottom w:val="none" w:sz="0" w:space="0" w:color="auto"/>
            <w:right w:val="none" w:sz="0" w:space="0" w:color="auto"/>
          </w:divBdr>
        </w:div>
      </w:divsChild>
    </w:div>
    <w:div w:id="1368022669">
      <w:bodyDiv w:val="1"/>
      <w:marLeft w:val="0"/>
      <w:marRight w:val="0"/>
      <w:marTop w:val="0"/>
      <w:marBottom w:val="0"/>
      <w:divBdr>
        <w:top w:val="none" w:sz="0" w:space="0" w:color="auto"/>
        <w:left w:val="none" w:sz="0" w:space="0" w:color="auto"/>
        <w:bottom w:val="none" w:sz="0" w:space="0" w:color="auto"/>
        <w:right w:val="none" w:sz="0" w:space="0" w:color="auto"/>
      </w:divBdr>
      <w:divsChild>
        <w:div w:id="905066172">
          <w:marLeft w:val="274"/>
          <w:marRight w:val="0"/>
          <w:marTop w:val="0"/>
          <w:marBottom w:val="0"/>
          <w:divBdr>
            <w:top w:val="none" w:sz="0" w:space="0" w:color="auto"/>
            <w:left w:val="none" w:sz="0" w:space="0" w:color="auto"/>
            <w:bottom w:val="none" w:sz="0" w:space="0" w:color="auto"/>
            <w:right w:val="none" w:sz="0" w:space="0" w:color="auto"/>
          </w:divBdr>
        </w:div>
        <w:div w:id="1582641991">
          <w:marLeft w:val="274"/>
          <w:marRight w:val="0"/>
          <w:marTop w:val="0"/>
          <w:marBottom w:val="0"/>
          <w:divBdr>
            <w:top w:val="none" w:sz="0" w:space="0" w:color="auto"/>
            <w:left w:val="none" w:sz="0" w:space="0" w:color="auto"/>
            <w:bottom w:val="none" w:sz="0" w:space="0" w:color="auto"/>
            <w:right w:val="none" w:sz="0" w:space="0" w:color="auto"/>
          </w:divBdr>
        </w:div>
      </w:divsChild>
    </w:div>
    <w:div w:id="1370913648">
      <w:bodyDiv w:val="1"/>
      <w:marLeft w:val="0"/>
      <w:marRight w:val="0"/>
      <w:marTop w:val="0"/>
      <w:marBottom w:val="0"/>
      <w:divBdr>
        <w:top w:val="none" w:sz="0" w:space="0" w:color="auto"/>
        <w:left w:val="none" w:sz="0" w:space="0" w:color="auto"/>
        <w:bottom w:val="none" w:sz="0" w:space="0" w:color="auto"/>
        <w:right w:val="none" w:sz="0" w:space="0" w:color="auto"/>
      </w:divBdr>
      <w:divsChild>
        <w:div w:id="811140109">
          <w:marLeft w:val="274"/>
          <w:marRight w:val="0"/>
          <w:marTop w:val="0"/>
          <w:marBottom w:val="0"/>
          <w:divBdr>
            <w:top w:val="none" w:sz="0" w:space="0" w:color="auto"/>
            <w:left w:val="none" w:sz="0" w:space="0" w:color="auto"/>
            <w:bottom w:val="none" w:sz="0" w:space="0" w:color="auto"/>
            <w:right w:val="none" w:sz="0" w:space="0" w:color="auto"/>
          </w:divBdr>
        </w:div>
        <w:div w:id="1117718887">
          <w:marLeft w:val="274"/>
          <w:marRight w:val="0"/>
          <w:marTop w:val="0"/>
          <w:marBottom w:val="0"/>
          <w:divBdr>
            <w:top w:val="none" w:sz="0" w:space="0" w:color="auto"/>
            <w:left w:val="none" w:sz="0" w:space="0" w:color="auto"/>
            <w:bottom w:val="none" w:sz="0" w:space="0" w:color="auto"/>
            <w:right w:val="none" w:sz="0" w:space="0" w:color="auto"/>
          </w:divBdr>
        </w:div>
        <w:div w:id="1801070030">
          <w:marLeft w:val="274"/>
          <w:marRight w:val="0"/>
          <w:marTop w:val="0"/>
          <w:marBottom w:val="0"/>
          <w:divBdr>
            <w:top w:val="none" w:sz="0" w:space="0" w:color="auto"/>
            <w:left w:val="none" w:sz="0" w:space="0" w:color="auto"/>
            <w:bottom w:val="none" w:sz="0" w:space="0" w:color="auto"/>
            <w:right w:val="none" w:sz="0" w:space="0" w:color="auto"/>
          </w:divBdr>
        </w:div>
      </w:divsChild>
    </w:div>
    <w:div w:id="1442527469">
      <w:bodyDiv w:val="1"/>
      <w:marLeft w:val="0"/>
      <w:marRight w:val="0"/>
      <w:marTop w:val="0"/>
      <w:marBottom w:val="0"/>
      <w:divBdr>
        <w:top w:val="none" w:sz="0" w:space="0" w:color="auto"/>
        <w:left w:val="none" w:sz="0" w:space="0" w:color="auto"/>
        <w:bottom w:val="none" w:sz="0" w:space="0" w:color="auto"/>
        <w:right w:val="none" w:sz="0" w:space="0" w:color="auto"/>
      </w:divBdr>
      <w:divsChild>
        <w:div w:id="876352312">
          <w:marLeft w:val="274"/>
          <w:marRight w:val="0"/>
          <w:marTop w:val="0"/>
          <w:marBottom w:val="0"/>
          <w:divBdr>
            <w:top w:val="none" w:sz="0" w:space="0" w:color="auto"/>
            <w:left w:val="none" w:sz="0" w:space="0" w:color="auto"/>
            <w:bottom w:val="none" w:sz="0" w:space="0" w:color="auto"/>
            <w:right w:val="none" w:sz="0" w:space="0" w:color="auto"/>
          </w:divBdr>
        </w:div>
        <w:div w:id="1131939986">
          <w:marLeft w:val="274"/>
          <w:marRight w:val="0"/>
          <w:marTop w:val="0"/>
          <w:marBottom w:val="0"/>
          <w:divBdr>
            <w:top w:val="none" w:sz="0" w:space="0" w:color="auto"/>
            <w:left w:val="none" w:sz="0" w:space="0" w:color="auto"/>
            <w:bottom w:val="none" w:sz="0" w:space="0" w:color="auto"/>
            <w:right w:val="none" w:sz="0" w:space="0" w:color="auto"/>
          </w:divBdr>
        </w:div>
        <w:div w:id="1811942534">
          <w:marLeft w:val="274"/>
          <w:marRight w:val="0"/>
          <w:marTop w:val="0"/>
          <w:marBottom w:val="0"/>
          <w:divBdr>
            <w:top w:val="none" w:sz="0" w:space="0" w:color="auto"/>
            <w:left w:val="none" w:sz="0" w:space="0" w:color="auto"/>
            <w:bottom w:val="none" w:sz="0" w:space="0" w:color="auto"/>
            <w:right w:val="none" w:sz="0" w:space="0" w:color="auto"/>
          </w:divBdr>
        </w:div>
      </w:divsChild>
    </w:div>
    <w:div w:id="1479494274">
      <w:bodyDiv w:val="1"/>
      <w:marLeft w:val="0"/>
      <w:marRight w:val="0"/>
      <w:marTop w:val="0"/>
      <w:marBottom w:val="0"/>
      <w:divBdr>
        <w:top w:val="none" w:sz="0" w:space="0" w:color="auto"/>
        <w:left w:val="none" w:sz="0" w:space="0" w:color="auto"/>
        <w:bottom w:val="none" w:sz="0" w:space="0" w:color="auto"/>
        <w:right w:val="none" w:sz="0" w:space="0" w:color="auto"/>
      </w:divBdr>
      <w:divsChild>
        <w:div w:id="1548562611">
          <w:marLeft w:val="274"/>
          <w:marRight w:val="0"/>
          <w:marTop w:val="0"/>
          <w:marBottom w:val="0"/>
          <w:divBdr>
            <w:top w:val="none" w:sz="0" w:space="0" w:color="auto"/>
            <w:left w:val="none" w:sz="0" w:space="0" w:color="auto"/>
            <w:bottom w:val="none" w:sz="0" w:space="0" w:color="auto"/>
            <w:right w:val="none" w:sz="0" w:space="0" w:color="auto"/>
          </w:divBdr>
        </w:div>
      </w:divsChild>
    </w:div>
    <w:div w:id="1513448241">
      <w:bodyDiv w:val="1"/>
      <w:marLeft w:val="0"/>
      <w:marRight w:val="0"/>
      <w:marTop w:val="0"/>
      <w:marBottom w:val="0"/>
      <w:divBdr>
        <w:top w:val="none" w:sz="0" w:space="0" w:color="auto"/>
        <w:left w:val="none" w:sz="0" w:space="0" w:color="auto"/>
        <w:bottom w:val="none" w:sz="0" w:space="0" w:color="auto"/>
        <w:right w:val="none" w:sz="0" w:space="0" w:color="auto"/>
      </w:divBdr>
      <w:divsChild>
        <w:div w:id="550843829">
          <w:marLeft w:val="274"/>
          <w:marRight w:val="0"/>
          <w:marTop w:val="0"/>
          <w:marBottom w:val="0"/>
          <w:divBdr>
            <w:top w:val="none" w:sz="0" w:space="0" w:color="auto"/>
            <w:left w:val="none" w:sz="0" w:space="0" w:color="auto"/>
            <w:bottom w:val="none" w:sz="0" w:space="0" w:color="auto"/>
            <w:right w:val="none" w:sz="0" w:space="0" w:color="auto"/>
          </w:divBdr>
        </w:div>
        <w:div w:id="559679297">
          <w:marLeft w:val="274"/>
          <w:marRight w:val="0"/>
          <w:marTop w:val="0"/>
          <w:marBottom w:val="0"/>
          <w:divBdr>
            <w:top w:val="none" w:sz="0" w:space="0" w:color="auto"/>
            <w:left w:val="none" w:sz="0" w:space="0" w:color="auto"/>
            <w:bottom w:val="none" w:sz="0" w:space="0" w:color="auto"/>
            <w:right w:val="none" w:sz="0" w:space="0" w:color="auto"/>
          </w:divBdr>
        </w:div>
        <w:div w:id="857163035">
          <w:marLeft w:val="274"/>
          <w:marRight w:val="0"/>
          <w:marTop w:val="0"/>
          <w:marBottom w:val="0"/>
          <w:divBdr>
            <w:top w:val="none" w:sz="0" w:space="0" w:color="auto"/>
            <w:left w:val="none" w:sz="0" w:space="0" w:color="auto"/>
            <w:bottom w:val="none" w:sz="0" w:space="0" w:color="auto"/>
            <w:right w:val="none" w:sz="0" w:space="0" w:color="auto"/>
          </w:divBdr>
        </w:div>
        <w:div w:id="1272200115">
          <w:marLeft w:val="274"/>
          <w:marRight w:val="0"/>
          <w:marTop w:val="0"/>
          <w:marBottom w:val="0"/>
          <w:divBdr>
            <w:top w:val="none" w:sz="0" w:space="0" w:color="auto"/>
            <w:left w:val="none" w:sz="0" w:space="0" w:color="auto"/>
            <w:bottom w:val="none" w:sz="0" w:space="0" w:color="auto"/>
            <w:right w:val="none" w:sz="0" w:space="0" w:color="auto"/>
          </w:divBdr>
        </w:div>
      </w:divsChild>
    </w:div>
    <w:div w:id="1551456160">
      <w:bodyDiv w:val="1"/>
      <w:marLeft w:val="0"/>
      <w:marRight w:val="0"/>
      <w:marTop w:val="0"/>
      <w:marBottom w:val="0"/>
      <w:divBdr>
        <w:top w:val="none" w:sz="0" w:space="0" w:color="auto"/>
        <w:left w:val="none" w:sz="0" w:space="0" w:color="auto"/>
        <w:bottom w:val="none" w:sz="0" w:space="0" w:color="auto"/>
        <w:right w:val="none" w:sz="0" w:space="0" w:color="auto"/>
      </w:divBdr>
    </w:div>
    <w:div w:id="1593318075">
      <w:bodyDiv w:val="1"/>
      <w:marLeft w:val="0"/>
      <w:marRight w:val="0"/>
      <w:marTop w:val="0"/>
      <w:marBottom w:val="0"/>
      <w:divBdr>
        <w:top w:val="none" w:sz="0" w:space="0" w:color="auto"/>
        <w:left w:val="none" w:sz="0" w:space="0" w:color="auto"/>
        <w:bottom w:val="none" w:sz="0" w:space="0" w:color="auto"/>
        <w:right w:val="none" w:sz="0" w:space="0" w:color="auto"/>
      </w:divBdr>
      <w:divsChild>
        <w:div w:id="23218206">
          <w:marLeft w:val="1166"/>
          <w:marRight w:val="0"/>
          <w:marTop w:val="0"/>
          <w:marBottom w:val="0"/>
          <w:divBdr>
            <w:top w:val="none" w:sz="0" w:space="0" w:color="auto"/>
            <w:left w:val="none" w:sz="0" w:space="0" w:color="auto"/>
            <w:bottom w:val="none" w:sz="0" w:space="0" w:color="auto"/>
            <w:right w:val="none" w:sz="0" w:space="0" w:color="auto"/>
          </w:divBdr>
        </w:div>
        <w:div w:id="58406118">
          <w:marLeft w:val="446"/>
          <w:marRight w:val="0"/>
          <w:marTop w:val="0"/>
          <w:marBottom w:val="0"/>
          <w:divBdr>
            <w:top w:val="none" w:sz="0" w:space="0" w:color="auto"/>
            <w:left w:val="none" w:sz="0" w:space="0" w:color="auto"/>
            <w:bottom w:val="none" w:sz="0" w:space="0" w:color="auto"/>
            <w:right w:val="none" w:sz="0" w:space="0" w:color="auto"/>
          </w:divBdr>
        </w:div>
        <w:div w:id="113209327">
          <w:marLeft w:val="1166"/>
          <w:marRight w:val="0"/>
          <w:marTop w:val="0"/>
          <w:marBottom w:val="0"/>
          <w:divBdr>
            <w:top w:val="none" w:sz="0" w:space="0" w:color="auto"/>
            <w:left w:val="none" w:sz="0" w:space="0" w:color="auto"/>
            <w:bottom w:val="none" w:sz="0" w:space="0" w:color="auto"/>
            <w:right w:val="none" w:sz="0" w:space="0" w:color="auto"/>
          </w:divBdr>
        </w:div>
        <w:div w:id="168524977">
          <w:marLeft w:val="1166"/>
          <w:marRight w:val="0"/>
          <w:marTop w:val="0"/>
          <w:marBottom w:val="0"/>
          <w:divBdr>
            <w:top w:val="none" w:sz="0" w:space="0" w:color="auto"/>
            <w:left w:val="none" w:sz="0" w:space="0" w:color="auto"/>
            <w:bottom w:val="none" w:sz="0" w:space="0" w:color="auto"/>
            <w:right w:val="none" w:sz="0" w:space="0" w:color="auto"/>
          </w:divBdr>
        </w:div>
        <w:div w:id="235362433">
          <w:marLeft w:val="1166"/>
          <w:marRight w:val="0"/>
          <w:marTop w:val="0"/>
          <w:marBottom w:val="0"/>
          <w:divBdr>
            <w:top w:val="none" w:sz="0" w:space="0" w:color="auto"/>
            <w:left w:val="none" w:sz="0" w:space="0" w:color="auto"/>
            <w:bottom w:val="none" w:sz="0" w:space="0" w:color="auto"/>
            <w:right w:val="none" w:sz="0" w:space="0" w:color="auto"/>
          </w:divBdr>
        </w:div>
        <w:div w:id="320278201">
          <w:marLeft w:val="1166"/>
          <w:marRight w:val="0"/>
          <w:marTop w:val="0"/>
          <w:marBottom w:val="0"/>
          <w:divBdr>
            <w:top w:val="none" w:sz="0" w:space="0" w:color="auto"/>
            <w:left w:val="none" w:sz="0" w:space="0" w:color="auto"/>
            <w:bottom w:val="none" w:sz="0" w:space="0" w:color="auto"/>
            <w:right w:val="none" w:sz="0" w:space="0" w:color="auto"/>
          </w:divBdr>
        </w:div>
        <w:div w:id="326249409">
          <w:marLeft w:val="446"/>
          <w:marRight w:val="0"/>
          <w:marTop w:val="0"/>
          <w:marBottom w:val="0"/>
          <w:divBdr>
            <w:top w:val="none" w:sz="0" w:space="0" w:color="auto"/>
            <w:left w:val="none" w:sz="0" w:space="0" w:color="auto"/>
            <w:bottom w:val="none" w:sz="0" w:space="0" w:color="auto"/>
            <w:right w:val="none" w:sz="0" w:space="0" w:color="auto"/>
          </w:divBdr>
        </w:div>
        <w:div w:id="612516296">
          <w:marLeft w:val="1166"/>
          <w:marRight w:val="0"/>
          <w:marTop w:val="0"/>
          <w:marBottom w:val="0"/>
          <w:divBdr>
            <w:top w:val="none" w:sz="0" w:space="0" w:color="auto"/>
            <w:left w:val="none" w:sz="0" w:space="0" w:color="auto"/>
            <w:bottom w:val="none" w:sz="0" w:space="0" w:color="auto"/>
            <w:right w:val="none" w:sz="0" w:space="0" w:color="auto"/>
          </w:divBdr>
        </w:div>
        <w:div w:id="1116481194">
          <w:marLeft w:val="446"/>
          <w:marRight w:val="0"/>
          <w:marTop w:val="0"/>
          <w:marBottom w:val="0"/>
          <w:divBdr>
            <w:top w:val="none" w:sz="0" w:space="0" w:color="auto"/>
            <w:left w:val="none" w:sz="0" w:space="0" w:color="auto"/>
            <w:bottom w:val="none" w:sz="0" w:space="0" w:color="auto"/>
            <w:right w:val="none" w:sz="0" w:space="0" w:color="auto"/>
          </w:divBdr>
        </w:div>
        <w:div w:id="1258488292">
          <w:marLeft w:val="446"/>
          <w:marRight w:val="0"/>
          <w:marTop w:val="0"/>
          <w:marBottom w:val="0"/>
          <w:divBdr>
            <w:top w:val="none" w:sz="0" w:space="0" w:color="auto"/>
            <w:left w:val="none" w:sz="0" w:space="0" w:color="auto"/>
            <w:bottom w:val="none" w:sz="0" w:space="0" w:color="auto"/>
            <w:right w:val="none" w:sz="0" w:space="0" w:color="auto"/>
          </w:divBdr>
        </w:div>
        <w:div w:id="1411540370">
          <w:marLeft w:val="1166"/>
          <w:marRight w:val="0"/>
          <w:marTop w:val="0"/>
          <w:marBottom w:val="0"/>
          <w:divBdr>
            <w:top w:val="none" w:sz="0" w:space="0" w:color="auto"/>
            <w:left w:val="none" w:sz="0" w:space="0" w:color="auto"/>
            <w:bottom w:val="none" w:sz="0" w:space="0" w:color="auto"/>
            <w:right w:val="none" w:sz="0" w:space="0" w:color="auto"/>
          </w:divBdr>
        </w:div>
      </w:divsChild>
    </w:div>
    <w:div w:id="1599017641">
      <w:bodyDiv w:val="1"/>
      <w:marLeft w:val="0"/>
      <w:marRight w:val="0"/>
      <w:marTop w:val="0"/>
      <w:marBottom w:val="0"/>
      <w:divBdr>
        <w:top w:val="none" w:sz="0" w:space="0" w:color="auto"/>
        <w:left w:val="none" w:sz="0" w:space="0" w:color="auto"/>
        <w:bottom w:val="none" w:sz="0" w:space="0" w:color="auto"/>
        <w:right w:val="none" w:sz="0" w:space="0" w:color="auto"/>
      </w:divBdr>
      <w:divsChild>
        <w:div w:id="531845879">
          <w:marLeft w:val="274"/>
          <w:marRight w:val="0"/>
          <w:marTop w:val="0"/>
          <w:marBottom w:val="0"/>
          <w:divBdr>
            <w:top w:val="none" w:sz="0" w:space="0" w:color="auto"/>
            <w:left w:val="none" w:sz="0" w:space="0" w:color="auto"/>
            <w:bottom w:val="none" w:sz="0" w:space="0" w:color="auto"/>
            <w:right w:val="none" w:sz="0" w:space="0" w:color="auto"/>
          </w:divBdr>
        </w:div>
        <w:div w:id="990912344">
          <w:marLeft w:val="274"/>
          <w:marRight w:val="0"/>
          <w:marTop w:val="0"/>
          <w:marBottom w:val="0"/>
          <w:divBdr>
            <w:top w:val="none" w:sz="0" w:space="0" w:color="auto"/>
            <w:left w:val="none" w:sz="0" w:space="0" w:color="auto"/>
            <w:bottom w:val="none" w:sz="0" w:space="0" w:color="auto"/>
            <w:right w:val="none" w:sz="0" w:space="0" w:color="auto"/>
          </w:divBdr>
        </w:div>
        <w:div w:id="1541239873">
          <w:marLeft w:val="274"/>
          <w:marRight w:val="0"/>
          <w:marTop w:val="0"/>
          <w:marBottom w:val="0"/>
          <w:divBdr>
            <w:top w:val="none" w:sz="0" w:space="0" w:color="auto"/>
            <w:left w:val="none" w:sz="0" w:space="0" w:color="auto"/>
            <w:bottom w:val="none" w:sz="0" w:space="0" w:color="auto"/>
            <w:right w:val="none" w:sz="0" w:space="0" w:color="auto"/>
          </w:divBdr>
        </w:div>
      </w:divsChild>
    </w:div>
    <w:div w:id="1622225485">
      <w:bodyDiv w:val="1"/>
      <w:marLeft w:val="0"/>
      <w:marRight w:val="0"/>
      <w:marTop w:val="0"/>
      <w:marBottom w:val="0"/>
      <w:divBdr>
        <w:top w:val="none" w:sz="0" w:space="0" w:color="auto"/>
        <w:left w:val="none" w:sz="0" w:space="0" w:color="auto"/>
        <w:bottom w:val="none" w:sz="0" w:space="0" w:color="auto"/>
        <w:right w:val="none" w:sz="0" w:space="0" w:color="auto"/>
      </w:divBdr>
      <w:divsChild>
        <w:div w:id="1194197652">
          <w:marLeft w:val="274"/>
          <w:marRight w:val="0"/>
          <w:marTop w:val="0"/>
          <w:marBottom w:val="0"/>
          <w:divBdr>
            <w:top w:val="none" w:sz="0" w:space="0" w:color="auto"/>
            <w:left w:val="none" w:sz="0" w:space="0" w:color="auto"/>
            <w:bottom w:val="none" w:sz="0" w:space="0" w:color="auto"/>
            <w:right w:val="none" w:sz="0" w:space="0" w:color="auto"/>
          </w:divBdr>
        </w:div>
        <w:div w:id="1699162300">
          <w:marLeft w:val="274"/>
          <w:marRight w:val="0"/>
          <w:marTop w:val="0"/>
          <w:marBottom w:val="0"/>
          <w:divBdr>
            <w:top w:val="none" w:sz="0" w:space="0" w:color="auto"/>
            <w:left w:val="none" w:sz="0" w:space="0" w:color="auto"/>
            <w:bottom w:val="none" w:sz="0" w:space="0" w:color="auto"/>
            <w:right w:val="none" w:sz="0" w:space="0" w:color="auto"/>
          </w:divBdr>
        </w:div>
      </w:divsChild>
    </w:div>
    <w:div w:id="1628855461">
      <w:bodyDiv w:val="1"/>
      <w:marLeft w:val="0"/>
      <w:marRight w:val="0"/>
      <w:marTop w:val="0"/>
      <w:marBottom w:val="0"/>
      <w:divBdr>
        <w:top w:val="none" w:sz="0" w:space="0" w:color="auto"/>
        <w:left w:val="none" w:sz="0" w:space="0" w:color="auto"/>
        <w:bottom w:val="none" w:sz="0" w:space="0" w:color="auto"/>
        <w:right w:val="none" w:sz="0" w:space="0" w:color="auto"/>
      </w:divBdr>
      <w:divsChild>
        <w:div w:id="695543983">
          <w:marLeft w:val="274"/>
          <w:marRight w:val="0"/>
          <w:marTop w:val="0"/>
          <w:marBottom w:val="0"/>
          <w:divBdr>
            <w:top w:val="none" w:sz="0" w:space="0" w:color="auto"/>
            <w:left w:val="none" w:sz="0" w:space="0" w:color="auto"/>
            <w:bottom w:val="none" w:sz="0" w:space="0" w:color="auto"/>
            <w:right w:val="none" w:sz="0" w:space="0" w:color="auto"/>
          </w:divBdr>
        </w:div>
        <w:div w:id="929002875">
          <w:marLeft w:val="274"/>
          <w:marRight w:val="0"/>
          <w:marTop w:val="0"/>
          <w:marBottom w:val="0"/>
          <w:divBdr>
            <w:top w:val="none" w:sz="0" w:space="0" w:color="auto"/>
            <w:left w:val="none" w:sz="0" w:space="0" w:color="auto"/>
            <w:bottom w:val="none" w:sz="0" w:space="0" w:color="auto"/>
            <w:right w:val="none" w:sz="0" w:space="0" w:color="auto"/>
          </w:divBdr>
        </w:div>
        <w:div w:id="968630893">
          <w:marLeft w:val="274"/>
          <w:marRight w:val="0"/>
          <w:marTop w:val="0"/>
          <w:marBottom w:val="0"/>
          <w:divBdr>
            <w:top w:val="none" w:sz="0" w:space="0" w:color="auto"/>
            <w:left w:val="none" w:sz="0" w:space="0" w:color="auto"/>
            <w:bottom w:val="none" w:sz="0" w:space="0" w:color="auto"/>
            <w:right w:val="none" w:sz="0" w:space="0" w:color="auto"/>
          </w:divBdr>
        </w:div>
        <w:div w:id="2051297327">
          <w:marLeft w:val="274"/>
          <w:marRight w:val="0"/>
          <w:marTop w:val="0"/>
          <w:marBottom w:val="0"/>
          <w:divBdr>
            <w:top w:val="none" w:sz="0" w:space="0" w:color="auto"/>
            <w:left w:val="none" w:sz="0" w:space="0" w:color="auto"/>
            <w:bottom w:val="none" w:sz="0" w:space="0" w:color="auto"/>
            <w:right w:val="none" w:sz="0" w:space="0" w:color="auto"/>
          </w:divBdr>
        </w:div>
      </w:divsChild>
    </w:div>
    <w:div w:id="1647199376">
      <w:bodyDiv w:val="1"/>
      <w:marLeft w:val="0"/>
      <w:marRight w:val="0"/>
      <w:marTop w:val="0"/>
      <w:marBottom w:val="0"/>
      <w:divBdr>
        <w:top w:val="none" w:sz="0" w:space="0" w:color="auto"/>
        <w:left w:val="none" w:sz="0" w:space="0" w:color="auto"/>
        <w:bottom w:val="none" w:sz="0" w:space="0" w:color="auto"/>
        <w:right w:val="none" w:sz="0" w:space="0" w:color="auto"/>
      </w:divBdr>
      <w:divsChild>
        <w:div w:id="723991865">
          <w:marLeft w:val="274"/>
          <w:marRight w:val="0"/>
          <w:marTop w:val="0"/>
          <w:marBottom w:val="0"/>
          <w:divBdr>
            <w:top w:val="none" w:sz="0" w:space="0" w:color="auto"/>
            <w:left w:val="none" w:sz="0" w:space="0" w:color="auto"/>
            <w:bottom w:val="none" w:sz="0" w:space="0" w:color="auto"/>
            <w:right w:val="none" w:sz="0" w:space="0" w:color="auto"/>
          </w:divBdr>
        </w:div>
        <w:div w:id="1953441360">
          <w:marLeft w:val="274"/>
          <w:marRight w:val="0"/>
          <w:marTop w:val="0"/>
          <w:marBottom w:val="0"/>
          <w:divBdr>
            <w:top w:val="none" w:sz="0" w:space="0" w:color="auto"/>
            <w:left w:val="none" w:sz="0" w:space="0" w:color="auto"/>
            <w:bottom w:val="none" w:sz="0" w:space="0" w:color="auto"/>
            <w:right w:val="none" w:sz="0" w:space="0" w:color="auto"/>
          </w:divBdr>
        </w:div>
        <w:div w:id="2063945823">
          <w:marLeft w:val="274"/>
          <w:marRight w:val="0"/>
          <w:marTop w:val="0"/>
          <w:marBottom w:val="0"/>
          <w:divBdr>
            <w:top w:val="none" w:sz="0" w:space="0" w:color="auto"/>
            <w:left w:val="none" w:sz="0" w:space="0" w:color="auto"/>
            <w:bottom w:val="none" w:sz="0" w:space="0" w:color="auto"/>
            <w:right w:val="none" w:sz="0" w:space="0" w:color="auto"/>
          </w:divBdr>
        </w:div>
      </w:divsChild>
    </w:div>
    <w:div w:id="1723023428">
      <w:bodyDiv w:val="1"/>
      <w:marLeft w:val="0"/>
      <w:marRight w:val="0"/>
      <w:marTop w:val="0"/>
      <w:marBottom w:val="0"/>
      <w:divBdr>
        <w:top w:val="none" w:sz="0" w:space="0" w:color="auto"/>
        <w:left w:val="none" w:sz="0" w:space="0" w:color="auto"/>
        <w:bottom w:val="none" w:sz="0" w:space="0" w:color="auto"/>
        <w:right w:val="none" w:sz="0" w:space="0" w:color="auto"/>
      </w:divBdr>
    </w:div>
    <w:div w:id="1775664210">
      <w:bodyDiv w:val="1"/>
      <w:marLeft w:val="0"/>
      <w:marRight w:val="0"/>
      <w:marTop w:val="0"/>
      <w:marBottom w:val="0"/>
      <w:divBdr>
        <w:top w:val="none" w:sz="0" w:space="0" w:color="auto"/>
        <w:left w:val="none" w:sz="0" w:space="0" w:color="auto"/>
        <w:bottom w:val="none" w:sz="0" w:space="0" w:color="auto"/>
        <w:right w:val="none" w:sz="0" w:space="0" w:color="auto"/>
      </w:divBdr>
      <w:divsChild>
        <w:div w:id="1913194456">
          <w:marLeft w:val="446"/>
          <w:marRight w:val="0"/>
          <w:marTop w:val="0"/>
          <w:marBottom w:val="0"/>
          <w:divBdr>
            <w:top w:val="none" w:sz="0" w:space="0" w:color="auto"/>
            <w:left w:val="none" w:sz="0" w:space="0" w:color="auto"/>
            <w:bottom w:val="none" w:sz="0" w:space="0" w:color="auto"/>
            <w:right w:val="none" w:sz="0" w:space="0" w:color="auto"/>
          </w:divBdr>
        </w:div>
      </w:divsChild>
    </w:div>
    <w:div w:id="1830173652">
      <w:bodyDiv w:val="1"/>
      <w:marLeft w:val="0"/>
      <w:marRight w:val="0"/>
      <w:marTop w:val="0"/>
      <w:marBottom w:val="0"/>
      <w:divBdr>
        <w:top w:val="none" w:sz="0" w:space="0" w:color="auto"/>
        <w:left w:val="none" w:sz="0" w:space="0" w:color="auto"/>
        <w:bottom w:val="none" w:sz="0" w:space="0" w:color="auto"/>
        <w:right w:val="none" w:sz="0" w:space="0" w:color="auto"/>
      </w:divBdr>
      <w:divsChild>
        <w:div w:id="60492833">
          <w:marLeft w:val="274"/>
          <w:marRight w:val="0"/>
          <w:marTop w:val="0"/>
          <w:marBottom w:val="0"/>
          <w:divBdr>
            <w:top w:val="none" w:sz="0" w:space="0" w:color="auto"/>
            <w:left w:val="none" w:sz="0" w:space="0" w:color="auto"/>
            <w:bottom w:val="none" w:sz="0" w:space="0" w:color="auto"/>
            <w:right w:val="none" w:sz="0" w:space="0" w:color="auto"/>
          </w:divBdr>
        </w:div>
        <w:div w:id="592131936">
          <w:marLeft w:val="274"/>
          <w:marRight w:val="0"/>
          <w:marTop w:val="0"/>
          <w:marBottom w:val="0"/>
          <w:divBdr>
            <w:top w:val="none" w:sz="0" w:space="0" w:color="auto"/>
            <w:left w:val="none" w:sz="0" w:space="0" w:color="auto"/>
            <w:bottom w:val="none" w:sz="0" w:space="0" w:color="auto"/>
            <w:right w:val="none" w:sz="0" w:space="0" w:color="auto"/>
          </w:divBdr>
        </w:div>
      </w:divsChild>
    </w:div>
    <w:div w:id="1834300360">
      <w:bodyDiv w:val="1"/>
      <w:marLeft w:val="0"/>
      <w:marRight w:val="0"/>
      <w:marTop w:val="0"/>
      <w:marBottom w:val="0"/>
      <w:divBdr>
        <w:top w:val="none" w:sz="0" w:space="0" w:color="auto"/>
        <w:left w:val="none" w:sz="0" w:space="0" w:color="auto"/>
        <w:bottom w:val="none" w:sz="0" w:space="0" w:color="auto"/>
        <w:right w:val="none" w:sz="0" w:space="0" w:color="auto"/>
      </w:divBdr>
      <w:divsChild>
        <w:div w:id="637035893">
          <w:marLeft w:val="274"/>
          <w:marRight w:val="0"/>
          <w:marTop w:val="0"/>
          <w:marBottom w:val="0"/>
          <w:divBdr>
            <w:top w:val="none" w:sz="0" w:space="0" w:color="auto"/>
            <w:left w:val="none" w:sz="0" w:space="0" w:color="auto"/>
            <w:bottom w:val="none" w:sz="0" w:space="0" w:color="auto"/>
            <w:right w:val="none" w:sz="0" w:space="0" w:color="auto"/>
          </w:divBdr>
        </w:div>
      </w:divsChild>
    </w:div>
    <w:div w:id="1870799466">
      <w:bodyDiv w:val="1"/>
      <w:marLeft w:val="0"/>
      <w:marRight w:val="0"/>
      <w:marTop w:val="0"/>
      <w:marBottom w:val="0"/>
      <w:divBdr>
        <w:top w:val="none" w:sz="0" w:space="0" w:color="auto"/>
        <w:left w:val="none" w:sz="0" w:space="0" w:color="auto"/>
        <w:bottom w:val="none" w:sz="0" w:space="0" w:color="auto"/>
        <w:right w:val="none" w:sz="0" w:space="0" w:color="auto"/>
      </w:divBdr>
      <w:divsChild>
        <w:div w:id="1108306447">
          <w:marLeft w:val="274"/>
          <w:marRight w:val="0"/>
          <w:marTop w:val="0"/>
          <w:marBottom w:val="0"/>
          <w:divBdr>
            <w:top w:val="none" w:sz="0" w:space="0" w:color="auto"/>
            <w:left w:val="none" w:sz="0" w:space="0" w:color="auto"/>
            <w:bottom w:val="none" w:sz="0" w:space="0" w:color="auto"/>
            <w:right w:val="none" w:sz="0" w:space="0" w:color="auto"/>
          </w:divBdr>
        </w:div>
        <w:div w:id="1652249810">
          <w:marLeft w:val="274"/>
          <w:marRight w:val="0"/>
          <w:marTop w:val="0"/>
          <w:marBottom w:val="0"/>
          <w:divBdr>
            <w:top w:val="none" w:sz="0" w:space="0" w:color="auto"/>
            <w:left w:val="none" w:sz="0" w:space="0" w:color="auto"/>
            <w:bottom w:val="none" w:sz="0" w:space="0" w:color="auto"/>
            <w:right w:val="none" w:sz="0" w:space="0" w:color="auto"/>
          </w:divBdr>
        </w:div>
        <w:div w:id="1861507256">
          <w:marLeft w:val="274"/>
          <w:marRight w:val="0"/>
          <w:marTop w:val="0"/>
          <w:marBottom w:val="0"/>
          <w:divBdr>
            <w:top w:val="none" w:sz="0" w:space="0" w:color="auto"/>
            <w:left w:val="none" w:sz="0" w:space="0" w:color="auto"/>
            <w:bottom w:val="none" w:sz="0" w:space="0" w:color="auto"/>
            <w:right w:val="none" w:sz="0" w:space="0" w:color="auto"/>
          </w:divBdr>
        </w:div>
      </w:divsChild>
    </w:div>
    <w:div w:id="1889416957">
      <w:bodyDiv w:val="1"/>
      <w:marLeft w:val="0"/>
      <w:marRight w:val="0"/>
      <w:marTop w:val="0"/>
      <w:marBottom w:val="0"/>
      <w:divBdr>
        <w:top w:val="none" w:sz="0" w:space="0" w:color="auto"/>
        <w:left w:val="none" w:sz="0" w:space="0" w:color="auto"/>
        <w:bottom w:val="none" w:sz="0" w:space="0" w:color="auto"/>
        <w:right w:val="none" w:sz="0" w:space="0" w:color="auto"/>
      </w:divBdr>
      <w:divsChild>
        <w:div w:id="448938541">
          <w:marLeft w:val="274"/>
          <w:marRight w:val="0"/>
          <w:marTop w:val="0"/>
          <w:marBottom w:val="0"/>
          <w:divBdr>
            <w:top w:val="none" w:sz="0" w:space="0" w:color="auto"/>
            <w:left w:val="none" w:sz="0" w:space="0" w:color="auto"/>
            <w:bottom w:val="none" w:sz="0" w:space="0" w:color="auto"/>
            <w:right w:val="none" w:sz="0" w:space="0" w:color="auto"/>
          </w:divBdr>
        </w:div>
        <w:div w:id="545142110">
          <w:marLeft w:val="274"/>
          <w:marRight w:val="0"/>
          <w:marTop w:val="0"/>
          <w:marBottom w:val="0"/>
          <w:divBdr>
            <w:top w:val="none" w:sz="0" w:space="0" w:color="auto"/>
            <w:left w:val="none" w:sz="0" w:space="0" w:color="auto"/>
            <w:bottom w:val="none" w:sz="0" w:space="0" w:color="auto"/>
            <w:right w:val="none" w:sz="0" w:space="0" w:color="auto"/>
          </w:divBdr>
        </w:div>
      </w:divsChild>
    </w:div>
    <w:div w:id="1894148287">
      <w:bodyDiv w:val="1"/>
      <w:marLeft w:val="0"/>
      <w:marRight w:val="0"/>
      <w:marTop w:val="0"/>
      <w:marBottom w:val="0"/>
      <w:divBdr>
        <w:top w:val="none" w:sz="0" w:space="0" w:color="auto"/>
        <w:left w:val="none" w:sz="0" w:space="0" w:color="auto"/>
        <w:bottom w:val="none" w:sz="0" w:space="0" w:color="auto"/>
        <w:right w:val="none" w:sz="0" w:space="0" w:color="auto"/>
      </w:divBdr>
      <w:divsChild>
        <w:div w:id="900288951">
          <w:marLeft w:val="274"/>
          <w:marRight w:val="0"/>
          <w:marTop w:val="0"/>
          <w:marBottom w:val="0"/>
          <w:divBdr>
            <w:top w:val="none" w:sz="0" w:space="0" w:color="auto"/>
            <w:left w:val="none" w:sz="0" w:space="0" w:color="auto"/>
            <w:bottom w:val="none" w:sz="0" w:space="0" w:color="auto"/>
            <w:right w:val="none" w:sz="0" w:space="0" w:color="auto"/>
          </w:divBdr>
        </w:div>
      </w:divsChild>
    </w:div>
    <w:div w:id="1946111089">
      <w:bodyDiv w:val="1"/>
      <w:marLeft w:val="0"/>
      <w:marRight w:val="0"/>
      <w:marTop w:val="0"/>
      <w:marBottom w:val="0"/>
      <w:divBdr>
        <w:top w:val="none" w:sz="0" w:space="0" w:color="auto"/>
        <w:left w:val="none" w:sz="0" w:space="0" w:color="auto"/>
        <w:bottom w:val="none" w:sz="0" w:space="0" w:color="auto"/>
        <w:right w:val="none" w:sz="0" w:space="0" w:color="auto"/>
      </w:divBdr>
      <w:divsChild>
        <w:div w:id="1169059577">
          <w:marLeft w:val="274"/>
          <w:marRight w:val="0"/>
          <w:marTop w:val="0"/>
          <w:marBottom w:val="0"/>
          <w:divBdr>
            <w:top w:val="none" w:sz="0" w:space="0" w:color="auto"/>
            <w:left w:val="none" w:sz="0" w:space="0" w:color="auto"/>
            <w:bottom w:val="none" w:sz="0" w:space="0" w:color="auto"/>
            <w:right w:val="none" w:sz="0" w:space="0" w:color="auto"/>
          </w:divBdr>
        </w:div>
      </w:divsChild>
    </w:div>
    <w:div w:id="1975672012">
      <w:bodyDiv w:val="1"/>
      <w:marLeft w:val="0"/>
      <w:marRight w:val="0"/>
      <w:marTop w:val="0"/>
      <w:marBottom w:val="0"/>
      <w:divBdr>
        <w:top w:val="none" w:sz="0" w:space="0" w:color="auto"/>
        <w:left w:val="none" w:sz="0" w:space="0" w:color="auto"/>
        <w:bottom w:val="none" w:sz="0" w:space="0" w:color="auto"/>
        <w:right w:val="none" w:sz="0" w:space="0" w:color="auto"/>
      </w:divBdr>
      <w:divsChild>
        <w:div w:id="2124379277">
          <w:marLeft w:val="446"/>
          <w:marRight w:val="0"/>
          <w:marTop w:val="0"/>
          <w:marBottom w:val="0"/>
          <w:divBdr>
            <w:top w:val="none" w:sz="0" w:space="0" w:color="auto"/>
            <w:left w:val="none" w:sz="0" w:space="0" w:color="auto"/>
            <w:bottom w:val="none" w:sz="0" w:space="0" w:color="auto"/>
            <w:right w:val="none" w:sz="0" w:space="0" w:color="auto"/>
          </w:divBdr>
        </w:div>
      </w:divsChild>
    </w:div>
    <w:div w:id="2024046321">
      <w:bodyDiv w:val="1"/>
      <w:marLeft w:val="0"/>
      <w:marRight w:val="0"/>
      <w:marTop w:val="0"/>
      <w:marBottom w:val="0"/>
      <w:divBdr>
        <w:top w:val="none" w:sz="0" w:space="0" w:color="auto"/>
        <w:left w:val="none" w:sz="0" w:space="0" w:color="auto"/>
        <w:bottom w:val="none" w:sz="0" w:space="0" w:color="auto"/>
        <w:right w:val="none" w:sz="0" w:space="0" w:color="auto"/>
      </w:divBdr>
      <w:divsChild>
        <w:div w:id="145979754">
          <w:marLeft w:val="1166"/>
          <w:marRight w:val="0"/>
          <w:marTop w:val="0"/>
          <w:marBottom w:val="0"/>
          <w:divBdr>
            <w:top w:val="none" w:sz="0" w:space="0" w:color="auto"/>
            <w:left w:val="none" w:sz="0" w:space="0" w:color="auto"/>
            <w:bottom w:val="none" w:sz="0" w:space="0" w:color="auto"/>
            <w:right w:val="none" w:sz="0" w:space="0" w:color="auto"/>
          </w:divBdr>
        </w:div>
        <w:div w:id="590964740">
          <w:marLeft w:val="1166"/>
          <w:marRight w:val="0"/>
          <w:marTop w:val="0"/>
          <w:marBottom w:val="0"/>
          <w:divBdr>
            <w:top w:val="none" w:sz="0" w:space="0" w:color="auto"/>
            <w:left w:val="none" w:sz="0" w:space="0" w:color="auto"/>
            <w:bottom w:val="none" w:sz="0" w:space="0" w:color="auto"/>
            <w:right w:val="none" w:sz="0" w:space="0" w:color="auto"/>
          </w:divBdr>
        </w:div>
        <w:div w:id="1206142314">
          <w:marLeft w:val="1166"/>
          <w:marRight w:val="0"/>
          <w:marTop w:val="0"/>
          <w:marBottom w:val="0"/>
          <w:divBdr>
            <w:top w:val="none" w:sz="0" w:space="0" w:color="auto"/>
            <w:left w:val="none" w:sz="0" w:space="0" w:color="auto"/>
            <w:bottom w:val="none" w:sz="0" w:space="0" w:color="auto"/>
            <w:right w:val="none" w:sz="0" w:space="0" w:color="auto"/>
          </w:divBdr>
        </w:div>
        <w:div w:id="1368724797">
          <w:marLeft w:val="1166"/>
          <w:marRight w:val="0"/>
          <w:marTop w:val="0"/>
          <w:marBottom w:val="0"/>
          <w:divBdr>
            <w:top w:val="none" w:sz="0" w:space="0" w:color="auto"/>
            <w:left w:val="none" w:sz="0" w:space="0" w:color="auto"/>
            <w:bottom w:val="none" w:sz="0" w:space="0" w:color="auto"/>
            <w:right w:val="none" w:sz="0" w:space="0" w:color="auto"/>
          </w:divBdr>
        </w:div>
        <w:div w:id="1387535582">
          <w:marLeft w:val="446"/>
          <w:marRight w:val="0"/>
          <w:marTop w:val="0"/>
          <w:marBottom w:val="0"/>
          <w:divBdr>
            <w:top w:val="none" w:sz="0" w:space="0" w:color="auto"/>
            <w:left w:val="none" w:sz="0" w:space="0" w:color="auto"/>
            <w:bottom w:val="none" w:sz="0" w:space="0" w:color="auto"/>
            <w:right w:val="none" w:sz="0" w:space="0" w:color="auto"/>
          </w:divBdr>
        </w:div>
        <w:div w:id="2034376675">
          <w:marLeft w:val="1166"/>
          <w:marRight w:val="0"/>
          <w:marTop w:val="0"/>
          <w:marBottom w:val="0"/>
          <w:divBdr>
            <w:top w:val="none" w:sz="0" w:space="0" w:color="auto"/>
            <w:left w:val="none" w:sz="0" w:space="0" w:color="auto"/>
            <w:bottom w:val="none" w:sz="0" w:space="0" w:color="auto"/>
            <w:right w:val="none" w:sz="0" w:space="0" w:color="auto"/>
          </w:divBdr>
        </w:div>
      </w:divsChild>
    </w:div>
    <w:div w:id="2048136421">
      <w:bodyDiv w:val="1"/>
      <w:marLeft w:val="0"/>
      <w:marRight w:val="0"/>
      <w:marTop w:val="0"/>
      <w:marBottom w:val="0"/>
      <w:divBdr>
        <w:top w:val="none" w:sz="0" w:space="0" w:color="auto"/>
        <w:left w:val="none" w:sz="0" w:space="0" w:color="auto"/>
        <w:bottom w:val="none" w:sz="0" w:space="0" w:color="auto"/>
        <w:right w:val="none" w:sz="0" w:space="0" w:color="auto"/>
      </w:divBdr>
      <w:divsChild>
        <w:div w:id="40175896">
          <w:marLeft w:val="274"/>
          <w:marRight w:val="0"/>
          <w:marTop w:val="0"/>
          <w:marBottom w:val="0"/>
          <w:divBdr>
            <w:top w:val="none" w:sz="0" w:space="0" w:color="auto"/>
            <w:left w:val="none" w:sz="0" w:space="0" w:color="auto"/>
            <w:bottom w:val="none" w:sz="0" w:space="0" w:color="auto"/>
            <w:right w:val="none" w:sz="0" w:space="0" w:color="auto"/>
          </w:divBdr>
        </w:div>
        <w:div w:id="1502886966">
          <w:marLeft w:val="274"/>
          <w:marRight w:val="0"/>
          <w:marTop w:val="0"/>
          <w:marBottom w:val="0"/>
          <w:divBdr>
            <w:top w:val="none" w:sz="0" w:space="0" w:color="auto"/>
            <w:left w:val="none" w:sz="0" w:space="0" w:color="auto"/>
            <w:bottom w:val="none" w:sz="0" w:space="0" w:color="auto"/>
            <w:right w:val="none" w:sz="0" w:space="0" w:color="auto"/>
          </w:divBdr>
        </w:div>
      </w:divsChild>
    </w:div>
    <w:div w:id="2070422304">
      <w:bodyDiv w:val="1"/>
      <w:marLeft w:val="0"/>
      <w:marRight w:val="0"/>
      <w:marTop w:val="0"/>
      <w:marBottom w:val="0"/>
      <w:divBdr>
        <w:top w:val="none" w:sz="0" w:space="0" w:color="auto"/>
        <w:left w:val="none" w:sz="0" w:space="0" w:color="auto"/>
        <w:bottom w:val="none" w:sz="0" w:space="0" w:color="auto"/>
        <w:right w:val="none" w:sz="0" w:space="0" w:color="auto"/>
      </w:divBdr>
      <w:divsChild>
        <w:div w:id="1519927253">
          <w:marLeft w:val="274"/>
          <w:marRight w:val="0"/>
          <w:marTop w:val="0"/>
          <w:marBottom w:val="0"/>
          <w:divBdr>
            <w:top w:val="none" w:sz="0" w:space="0" w:color="auto"/>
            <w:left w:val="none" w:sz="0" w:space="0" w:color="auto"/>
            <w:bottom w:val="none" w:sz="0" w:space="0" w:color="auto"/>
            <w:right w:val="none" w:sz="0" w:space="0" w:color="auto"/>
          </w:divBdr>
        </w:div>
      </w:divsChild>
    </w:div>
    <w:div w:id="2072731729">
      <w:bodyDiv w:val="1"/>
      <w:marLeft w:val="0"/>
      <w:marRight w:val="0"/>
      <w:marTop w:val="0"/>
      <w:marBottom w:val="0"/>
      <w:divBdr>
        <w:top w:val="none" w:sz="0" w:space="0" w:color="auto"/>
        <w:left w:val="none" w:sz="0" w:space="0" w:color="auto"/>
        <w:bottom w:val="none" w:sz="0" w:space="0" w:color="auto"/>
        <w:right w:val="none" w:sz="0" w:space="0" w:color="auto"/>
      </w:divBdr>
      <w:divsChild>
        <w:div w:id="57175768">
          <w:marLeft w:val="446"/>
          <w:marRight w:val="0"/>
          <w:marTop w:val="0"/>
          <w:marBottom w:val="0"/>
          <w:divBdr>
            <w:top w:val="none" w:sz="0" w:space="0" w:color="auto"/>
            <w:left w:val="none" w:sz="0" w:space="0" w:color="auto"/>
            <w:bottom w:val="none" w:sz="0" w:space="0" w:color="auto"/>
            <w:right w:val="none" w:sz="0" w:space="0" w:color="auto"/>
          </w:divBdr>
        </w:div>
        <w:div w:id="172839180">
          <w:marLeft w:val="1166"/>
          <w:marRight w:val="0"/>
          <w:marTop w:val="0"/>
          <w:marBottom w:val="0"/>
          <w:divBdr>
            <w:top w:val="none" w:sz="0" w:space="0" w:color="auto"/>
            <w:left w:val="none" w:sz="0" w:space="0" w:color="auto"/>
            <w:bottom w:val="none" w:sz="0" w:space="0" w:color="auto"/>
            <w:right w:val="none" w:sz="0" w:space="0" w:color="auto"/>
          </w:divBdr>
        </w:div>
        <w:div w:id="439879871">
          <w:marLeft w:val="446"/>
          <w:marRight w:val="0"/>
          <w:marTop w:val="0"/>
          <w:marBottom w:val="0"/>
          <w:divBdr>
            <w:top w:val="none" w:sz="0" w:space="0" w:color="auto"/>
            <w:left w:val="none" w:sz="0" w:space="0" w:color="auto"/>
            <w:bottom w:val="none" w:sz="0" w:space="0" w:color="auto"/>
            <w:right w:val="none" w:sz="0" w:space="0" w:color="auto"/>
          </w:divBdr>
        </w:div>
        <w:div w:id="604000093">
          <w:marLeft w:val="1166"/>
          <w:marRight w:val="0"/>
          <w:marTop w:val="0"/>
          <w:marBottom w:val="0"/>
          <w:divBdr>
            <w:top w:val="none" w:sz="0" w:space="0" w:color="auto"/>
            <w:left w:val="none" w:sz="0" w:space="0" w:color="auto"/>
            <w:bottom w:val="none" w:sz="0" w:space="0" w:color="auto"/>
            <w:right w:val="none" w:sz="0" w:space="0" w:color="auto"/>
          </w:divBdr>
        </w:div>
        <w:div w:id="732504184">
          <w:marLeft w:val="1166"/>
          <w:marRight w:val="0"/>
          <w:marTop w:val="0"/>
          <w:marBottom w:val="0"/>
          <w:divBdr>
            <w:top w:val="none" w:sz="0" w:space="0" w:color="auto"/>
            <w:left w:val="none" w:sz="0" w:space="0" w:color="auto"/>
            <w:bottom w:val="none" w:sz="0" w:space="0" w:color="auto"/>
            <w:right w:val="none" w:sz="0" w:space="0" w:color="auto"/>
          </w:divBdr>
        </w:div>
        <w:div w:id="992099826">
          <w:marLeft w:val="1166"/>
          <w:marRight w:val="0"/>
          <w:marTop w:val="0"/>
          <w:marBottom w:val="0"/>
          <w:divBdr>
            <w:top w:val="none" w:sz="0" w:space="0" w:color="auto"/>
            <w:left w:val="none" w:sz="0" w:space="0" w:color="auto"/>
            <w:bottom w:val="none" w:sz="0" w:space="0" w:color="auto"/>
            <w:right w:val="none" w:sz="0" w:space="0" w:color="auto"/>
          </w:divBdr>
        </w:div>
        <w:div w:id="1049646356">
          <w:marLeft w:val="446"/>
          <w:marRight w:val="0"/>
          <w:marTop w:val="0"/>
          <w:marBottom w:val="0"/>
          <w:divBdr>
            <w:top w:val="none" w:sz="0" w:space="0" w:color="auto"/>
            <w:left w:val="none" w:sz="0" w:space="0" w:color="auto"/>
            <w:bottom w:val="none" w:sz="0" w:space="0" w:color="auto"/>
            <w:right w:val="none" w:sz="0" w:space="0" w:color="auto"/>
          </w:divBdr>
        </w:div>
        <w:div w:id="1134182148">
          <w:marLeft w:val="446"/>
          <w:marRight w:val="0"/>
          <w:marTop w:val="0"/>
          <w:marBottom w:val="0"/>
          <w:divBdr>
            <w:top w:val="none" w:sz="0" w:space="0" w:color="auto"/>
            <w:left w:val="none" w:sz="0" w:space="0" w:color="auto"/>
            <w:bottom w:val="none" w:sz="0" w:space="0" w:color="auto"/>
            <w:right w:val="none" w:sz="0" w:space="0" w:color="auto"/>
          </w:divBdr>
        </w:div>
        <w:div w:id="1359742458">
          <w:marLeft w:val="1166"/>
          <w:marRight w:val="0"/>
          <w:marTop w:val="0"/>
          <w:marBottom w:val="0"/>
          <w:divBdr>
            <w:top w:val="none" w:sz="0" w:space="0" w:color="auto"/>
            <w:left w:val="none" w:sz="0" w:space="0" w:color="auto"/>
            <w:bottom w:val="none" w:sz="0" w:space="0" w:color="auto"/>
            <w:right w:val="none" w:sz="0" w:space="0" w:color="auto"/>
          </w:divBdr>
        </w:div>
        <w:div w:id="1865551597">
          <w:marLeft w:val="1166"/>
          <w:marRight w:val="0"/>
          <w:marTop w:val="0"/>
          <w:marBottom w:val="0"/>
          <w:divBdr>
            <w:top w:val="none" w:sz="0" w:space="0" w:color="auto"/>
            <w:left w:val="none" w:sz="0" w:space="0" w:color="auto"/>
            <w:bottom w:val="none" w:sz="0" w:space="0" w:color="auto"/>
            <w:right w:val="none" w:sz="0" w:space="0" w:color="auto"/>
          </w:divBdr>
        </w:div>
        <w:div w:id="2012833908">
          <w:marLeft w:val="1166"/>
          <w:marRight w:val="0"/>
          <w:marTop w:val="0"/>
          <w:marBottom w:val="0"/>
          <w:divBdr>
            <w:top w:val="none" w:sz="0" w:space="0" w:color="auto"/>
            <w:left w:val="none" w:sz="0" w:space="0" w:color="auto"/>
            <w:bottom w:val="none" w:sz="0" w:space="0" w:color="auto"/>
            <w:right w:val="none" w:sz="0" w:space="0" w:color="auto"/>
          </w:divBdr>
        </w:div>
      </w:divsChild>
    </w:div>
    <w:div w:id="2114668154">
      <w:bodyDiv w:val="1"/>
      <w:marLeft w:val="0"/>
      <w:marRight w:val="0"/>
      <w:marTop w:val="0"/>
      <w:marBottom w:val="0"/>
      <w:divBdr>
        <w:top w:val="none" w:sz="0" w:space="0" w:color="auto"/>
        <w:left w:val="none" w:sz="0" w:space="0" w:color="auto"/>
        <w:bottom w:val="none" w:sz="0" w:space="0" w:color="auto"/>
        <w:right w:val="none" w:sz="0" w:space="0" w:color="auto"/>
      </w:divBdr>
      <w:divsChild>
        <w:div w:id="15667428">
          <w:marLeft w:val="446"/>
          <w:marRight w:val="0"/>
          <w:marTop w:val="0"/>
          <w:marBottom w:val="0"/>
          <w:divBdr>
            <w:top w:val="none" w:sz="0" w:space="0" w:color="auto"/>
            <w:left w:val="none" w:sz="0" w:space="0" w:color="auto"/>
            <w:bottom w:val="none" w:sz="0" w:space="0" w:color="auto"/>
            <w:right w:val="none" w:sz="0" w:space="0" w:color="auto"/>
          </w:divBdr>
        </w:div>
      </w:divsChild>
    </w:div>
    <w:div w:id="2122608526">
      <w:bodyDiv w:val="1"/>
      <w:marLeft w:val="0"/>
      <w:marRight w:val="0"/>
      <w:marTop w:val="0"/>
      <w:marBottom w:val="0"/>
      <w:divBdr>
        <w:top w:val="none" w:sz="0" w:space="0" w:color="auto"/>
        <w:left w:val="none" w:sz="0" w:space="0" w:color="auto"/>
        <w:bottom w:val="none" w:sz="0" w:space="0" w:color="auto"/>
        <w:right w:val="none" w:sz="0" w:space="0" w:color="auto"/>
      </w:divBdr>
      <w:divsChild>
        <w:div w:id="778793862">
          <w:marLeft w:val="274"/>
          <w:marRight w:val="0"/>
          <w:marTop w:val="0"/>
          <w:marBottom w:val="0"/>
          <w:divBdr>
            <w:top w:val="none" w:sz="0" w:space="0" w:color="auto"/>
            <w:left w:val="none" w:sz="0" w:space="0" w:color="auto"/>
            <w:bottom w:val="none" w:sz="0" w:space="0" w:color="auto"/>
            <w:right w:val="none" w:sz="0" w:space="0" w:color="auto"/>
          </w:divBdr>
        </w:div>
      </w:divsChild>
    </w:div>
    <w:div w:id="2131393971">
      <w:bodyDiv w:val="1"/>
      <w:marLeft w:val="0"/>
      <w:marRight w:val="0"/>
      <w:marTop w:val="0"/>
      <w:marBottom w:val="0"/>
      <w:divBdr>
        <w:top w:val="none" w:sz="0" w:space="0" w:color="auto"/>
        <w:left w:val="none" w:sz="0" w:space="0" w:color="auto"/>
        <w:bottom w:val="none" w:sz="0" w:space="0" w:color="auto"/>
        <w:right w:val="none" w:sz="0" w:space="0" w:color="auto"/>
      </w:divBdr>
      <w:divsChild>
        <w:div w:id="1788308537">
          <w:marLeft w:val="274"/>
          <w:marRight w:val="0"/>
          <w:marTop w:val="0"/>
          <w:marBottom w:val="0"/>
          <w:divBdr>
            <w:top w:val="none" w:sz="0" w:space="0" w:color="auto"/>
            <w:left w:val="none" w:sz="0" w:space="0" w:color="auto"/>
            <w:bottom w:val="none" w:sz="0" w:space="0" w:color="auto"/>
            <w:right w:val="none" w:sz="0" w:space="0" w:color="auto"/>
          </w:divBdr>
        </w:div>
      </w:divsChild>
    </w:div>
    <w:div w:id="2144300048">
      <w:bodyDiv w:val="1"/>
      <w:marLeft w:val="0"/>
      <w:marRight w:val="0"/>
      <w:marTop w:val="0"/>
      <w:marBottom w:val="0"/>
      <w:divBdr>
        <w:top w:val="none" w:sz="0" w:space="0" w:color="auto"/>
        <w:left w:val="none" w:sz="0" w:space="0" w:color="auto"/>
        <w:bottom w:val="none" w:sz="0" w:space="0" w:color="auto"/>
        <w:right w:val="none" w:sz="0" w:space="0" w:color="auto"/>
      </w:divBdr>
      <w:divsChild>
        <w:div w:id="136731266">
          <w:marLeft w:val="274"/>
          <w:marRight w:val="0"/>
          <w:marTop w:val="0"/>
          <w:marBottom w:val="0"/>
          <w:divBdr>
            <w:top w:val="none" w:sz="0" w:space="0" w:color="auto"/>
            <w:left w:val="none" w:sz="0" w:space="0" w:color="auto"/>
            <w:bottom w:val="none" w:sz="0" w:space="0" w:color="auto"/>
            <w:right w:val="none" w:sz="0" w:space="0" w:color="auto"/>
          </w:divBdr>
        </w:div>
        <w:div w:id="193081541">
          <w:marLeft w:val="274"/>
          <w:marRight w:val="0"/>
          <w:marTop w:val="0"/>
          <w:marBottom w:val="0"/>
          <w:divBdr>
            <w:top w:val="none" w:sz="0" w:space="0" w:color="auto"/>
            <w:left w:val="none" w:sz="0" w:space="0" w:color="auto"/>
            <w:bottom w:val="none" w:sz="0" w:space="0" w:color="auto"/>
            <w:right w:val="none" w:sz="0" w:space="0" w:color="auto"/>
          </w:divBdr>
        </w:div>
        <w:div w:id="1214535967">
          <w:marLeft w:val="274"/>
          <w:marRight w:val="0"/>
          <w:marTop w:val="0"/>
          <w:marBottom w:val="0"/>
          <w:divBdr>
            <w:top w:val="none" w:sz="0" w:space="0" w:color="auto"/>
            <w:left w:val="none" w:sz="0" w:space="0" w:color="auto"/>
            <w:bottom w:val="none" w:sz="0" w:space="0" w:color="auto"/>
            <w:right w:val="none" w:sz="0" w:space="0" w:color="auto"/>
          </w:divBdr>
        </w:div>
        <w:div w:id="146010573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jpg" Id="R28ab785d6fc74f3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4BCC7D3493224783CD1897A1AA9D85" ma:contentTypeVersion="6" ma:contentTypeDescription="Create a new document." ma:contentTypeScope="" ma:versionID="eceab7929ba2de2d6b8f583c276049a3">
  <xsd:schema xmlns:xsd="http://www.w3.org/2001/XMLSchema" xmlns:xs="http://www.w3.org/2001/XMLSchema" xmlns:p="http://schemas.microsoft.com/office/2006/metadata/properties" xmlns:ns2="6d1cf738-df7c-4281-abb8-1d31aa0c1cb6" xmlns:ns3="176d9533-4e2e-4465-9270-6369cfef7818" targetNamespace="http://schemas.microsoft.com/office/2006/metadata/properties" ma:root="true" ma:fieldsID="6809fa0cc87e716962db4ebfb788469b" ns2:_="" ns3:_="">
    <xsd:import namespace="6d1cf738-df7c-4281-abb8-1d31aa0c1cb6"/>
    <xsd:import namespace="176d9533-4e2e-4465-9270-6369cfef78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cf738-df7c-4281-abb8-1d31aa0c1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d9533-4e2e-4465-9270-6369cfef78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88F17-BABD-4A38-BA3C-B40992B7990C}">
  <ds:schemaRefs>
    <ds:schemaRef ds:uri="http://schemas.microsoft.com/sharepoint/v3/contenttype/forms"/>
  </ds:schemaRefs>
</ds:datastoreItem>
</file>

<file path=customXml/itemProps2.xml><?xml version="1.0" encoding="utf-8"?>
<ds:datastoreItem xmlns:ds="http://schemas.openxmlformats.org/officeDocument/2006/customXml" ds:itemID="{CC66D735-420C-48E8-BF70-78360D897FCC}">
  <ds:schemaRefs>
    <ds:schemaRef ds:uri="http://purl.org/dc/elements/1.1/"/>
    <ds:schemaRef ds:uri="http://schemas.microsoft.com/office/2006/metadata/properties"/>
    <ds:schemaRef ds:uri="c8598dd9-2f81-406b-a85a-866406ebb210"/>
    <ds:schemaRef ds:uri="http://purl.org/dc/dcmitype/"/>
    <ds:schemaRef ds:uri="http://schemas.microsoft.com/office/2006/documentManagement/types"/>
    <ds:schemaRef ds:uri="5357d535-04ef-4279-9d0d-df676656a667"/>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EF9ECBF5-7BA4-4E67-9B56-C1A287A3782E}"/>
</file>

<file path=customXml/itemProps4.xml><?xml version="1.0" encoding="utf-8"?>
<ds:datastoreItem xmlns:ds="http://schemas.openxmlformats.org/officeDocument/2006/customXml" ds:itemID="{2103C078-D694-48D8-8C1C-8279B0984F5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rworthington</dc:creator>
  <keywords/>
  <lastModifiedBy>D Kear</lastModifiedBy>
  <revision>11</revision>
  <lastPrinted>2022-01-04T08:39:00.0000000Z</lastPrinted>
  <dcterms:created xsi:type="dcterms:W3CDTF">2022-01-04T09:09:00.0000000Z</dcterms:created>
  <dcterms:modified xsi:type="dcterms:W3CDTF">2022-10-25T20:19:37.9691070Z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0x010100C14BCC7D3493224783CD1897A1AA9D85</vt:lpwstr>
  </property>
</Properties>
</file>