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86596" w:rsidRPr="00F61435" w:rsidRDefault="00886596" w:rsidP="00F61435"/>
    <w:p w14:paraId="0FD11707" w14:textId="09185B2D" w:rsidR="0031551D" w:rsidRPr="00F61435" w:rsidRDefault="0031551D" w:rsidP="00F61435"/>
    <w:p w14:paraId="0A37501D" w14:textId="010E8BED" w:rsidR="00886596" w:rsidRPr="00F61435" w:rsidRDefault="00886596" w:rsidP="00F61435"/>
    <w:p w14:paraId="5DAB6C7B" w14:textId="501C12DC" w:rsidR="00886596" w:rsidRPr="00F61435" w:rsidRDefault="00886596" w:rsidP="00F61435"/>
    <w:p w14:paraId="02EB378F" w14:textId="494BCADB" w:rsidR="00886596" w:rsidRPr="00F61435" w:rsidRDefault="00886596" w:rsidP="00F61435"/>
    <w:p w14:paraId="6A05A809" w14:textId="6DDA73E8" w:rsidR="00886596" w:rsidRPr="00F61435" w:rsidRDefault="00886596" w:rsidP="00F61435"/>
    <w:p w14:paraId="5A39BBE3" w14:textId="1D35C4E5" w:rsidR="00F706E8" w:rsidRPr="00F61435" w:rsidRDefault="00F706E8" w:rsidP="00F61435"/>
    <w:p w14:paraId="41C8F396" w14:textId="2D7DFB01" w:rsidR="00FA5441" w:rsidRPr="00F61435" w:rsidRDefault="00E06B5D" w:rsidP="00F61435">
      <w:r>
        <w:t xml:space="preserve">                                                        </w:t>
      </w:r>
      <w:r>
        <w:rPr>
          <w:noProof/>
          <w:lang w:val="en-GB" w:eastAsia="en-GB"/>
        </w:rPr>
        <w:drawing>
          <wp:inline distT="0" distB="0" distL="0" distR="0" wp14:anchorId="437BE350" wp14:editId="02CC4F8E">
            <wp:extent cx="2390775" cy="1847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0775" cy="1847850"/>
                    </a:xfrm>
                    <a:prstGeom prst="rect">
                      <a:avLst/>
                    </a:prstGeom>
                  </pic:spPr>
                </pic:pic>
              </a:graphicData>
            </a:graphic>
          </wp:inline>
        </w:drawing>
      </w:r>
    </w:p>
    <w:p w14:paraId="72A3D3EC" w14:textId="2AB1DCA2" w:rsidR="00FA5441" w:rsidRPr="00F61435" w:rsidRDefault="00FA5441" w:rsidP="00F61435"/>
    <w:p w14:paraId="0D0B940D" w14:textId="75B4A5DB" w:rsidR="00FA5441" w:rsidRPr="00F61435" w:rsidRDefault="00FA5441" w:rsidP="00F61435"/>
    <w:p w14:paraId="0E27B00A" w14:textId="74868399" w:rsidR="00F706E8" w:rsidRPr="00F61435" w:rsidRDefault="00F706E8" w:rsidP="00F61435"/>
    <w:p w14:paraId="60061E4C" w14:textId="4C07A745" w:rsidR="00F706E8" w:rsidRPr="00F61435" w:rsidRDefault="00F706E8" w:rsidP="00F61435"/>
    <w:p w14:paraId="44EAFD9C" w14:textId="28C48927" w:rsidR="00C85CF0" w:rsidRPr="00F61435" w:rsidRDefault="009074CD" w:rsidP="00F61435">
      <w:r w:rsidRPr="00F61435">
        <w:rPr>
          <w:noProof/>
          <w:lang w:val="en-GB" w:eastAsia="en-GB"/>
        </w:rPr>
        <mc:AlternateContent>
          <mc:Choice Requires="wps">
            <w:drawing>
              <wp:anchor distT="0" distB="0" distL="114300" distR="114300" simplePos="0" relativeHeight="251663872" behindDoc="0" locked="0" layoutInCell="1" allowOverlap="1" wp14:anchorId="646C6E56" wp14:editId="15684111">
                <wp:simplePos x="0" y="0"/>
                <wp:positionH relativeFrom="margin">
                  <wp:align>center</wp:align>
                </wp:positionH>
                <wp:positionV relativeFrom="paragraph">
                  <wp:posOffset>95195</wp:posOffset>
                </wp:positionV>
                <wp:extent cx="4746929" cy="1669773"/>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4746929" cy="1669773"/>
                        </a:xfrm>
                        <a:prstGeom prst="rect">
                          <a:avLst/>
                        </a:prstGeom>
                        <a:solidFill>
                          <a:schemeClr val="lt1"/>
                        </a:solidFill>
                        <a:ln w="6350">
                          <a:noFill/>
                        </a:ln>
                      </wps:spPr>
                      <wps:txbx>
                        <w:txbxContent>
                          <w:p w14:paraId="09A42781" w14:textId="134FE0D5" w:rsidR="0059560A" w:rsidRPr="00E06B5D" w:rsidRDefault="0031551D" w:rsidP="0059560A">
                            <w:pPr>
                              <w:jc w:val="center"/>
                              <w:rPr>
                                <w:rFonts w:cstheme="minorHAnsi"/>
                                <w:b/>
                                <w:caps/>
                                <w:color w:val="C00000"/>
                                <w:sz w:val="32"/>
                                <w:szCs w:val="32"/>
                              </w:rPr>
                            </w:pPr>
                            <w:r w:rsidRPr="00E06B5D">
                              <w:rPr>
                                <w:rFonts w:cstheme="minorHAnsi"/>
                                <w:b/>
                                <w:caps/>
                                <w:color w:val="C00000"/>
                                <w:sz w:val="72"/>
                                <w:szCs w:val="72"/>
                              </w:rPr>
                              <w:t xml:space="preserve">PRIVACY </w:t>
                            </w:r>
                            <w:r w:rsidR="004B6B40" w:rsidRPr="00E06B5D">
                              <w:rPr>
                                <w:rFonts w:cstheme="minorHAnsi"/>
                                <w:b/>
                                <w:caps/>
                                <w:color w:val="C00000"/>
                                <w:sz w:val="72"/>
                                <w:szCs w:val="72"/>
                              </w:rPr>
                              <w:t>Notice</w:t>
                            </w:r>
                            <w:r w:rsidR="0059560A" w:rsidRPr="00E06B5D">
                              <w:rPr>
                                <w:rFonts w:cstheme="minorHAnsi"/>
                                <w:b/>
                                <w:caps/>
                                <w:color w:val="C00000"/>
                                <w:sz w:val="72"/>
                                <w:szCs w:val="72"/>
                              </w:rPr>
                              <w:br/>
                            </w:r>
                            <w:r w:rsidRPr="00E06B5D">
                              <w:rPr>
                                <w:rFonts w:cstheme="minorHAnsi"/>
                                <w:b/>
                                <w:caps/>
                                <w:color w:val="C00000"/>
                                <w:sz w:val="48"/>
                                <w:szCs w:val="32"/>
                              </w:rPr>
                              <w:t>Your Data Matters</w:t>
                            </w:r>
                          </w:p>
                          <w:p w14:paraId="78C5C987" w14:textId="143B2F87" w:rsidR="0059560A" w:rsidRPr="00E06B5D" w:rsidRDefault="0059560A" w:rsidP="0059560A">
                            <w:pPr>
                              <w:jc w:val="center"/>
                              <w:rPr>
                                <w:rFonts w:cstheme="minorHAnsi"/>
                                <w:b/>
                                <w:caps/>
                                <w:color w:val="C00000"/>
                                <w:sz w:val="32"/>
                                <w:szCs w:val="32"/>
                              </w:rPr>
                            </w:pPr>
                            <w:r w:rsidRPr="00E06B5D">
                              <w:rPr>
                                <w:rFonts w:cstheme="minorHAnsi"/>
                                <w:b/>
                                <w:caps/>
                                <w:color w:val="C00000"/>
                                <w:sz w:val="32"/>
                                <w:szCs w:val="32"/>
                              </w:rPr>
                              <w:t>Pupils, parents and carers</w:t>
                            </w:r>
                          </w:p>
                          <w:p w14:paraId="2730D2CF" w14:textId="77777777" w:rsidR="0031551D" w:rsidRDefault="00315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C6E56" id="_x0000_t202" coordsize="21600,21600" o:spt="202" path="m,l,21600r21600,l21600,xe">
                <v:stroke joinstyle="miter"/>
                <v:path gradientshapeok="t" o:connecttype="rect"/>
              </v:shapetype>
              <v:shape id="Text Box 13" o:spid="_x0000_s1026" type="#_x0000_t202" style="position:absolute;margin-left:0;margin-top:7.5pt;width:373.75pt;height:131.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" fillcolor="white [3201]" stroked="f" strokeweight=".5pt">
                <v:textbox>
                  <w:txbxContent>
                    <w:p w14:paraId="09A42781" w14:textId="134FE0D5" w:rsidR="0059560A" w:rsidRPr="00E06B5D" w:rsidRDefault="0031551D" w:rsidP="0059560A">
                      <w:pPr>
                        <w:jc w:val="center"/>
                        <w:rPr>
                          <w:rFonts w:cstheme="minorHAnsi"/>
                          <w:b/>
                          <w:caps/>
                          <w:color w:val="C00000"/>
                          <w:sz w:val="32"/>
                          <w:szCs w:val="32"/>
                        </w:rPr>
                      </w:pPr>
                      <w:r w:rsidRPr="00E06B5D">
                        <w:rPr>
                          <w:rFonts w:cstheme="minorHAnsi"/>
                          <w:b/>
                          <w:caps/>
                          <w:color w:val="C00000"/>
                          <w:sz w:val="72"/>
                          <w:szCs w:val="72"/>
                        </w:rPr>
                        <w:t xml:space="preserve">PRIVACY </w:t>
                      </w:r>
                      <w:r w:rsidR="004B6B40" w:rsidRPr="00E06B5D">
                        <w:rPr>
                          <w:rFonts w:cstheme="minorHAnsi"/>
                          <w:b/>
                          <w:caps/>
                          <w:color w:val="C00000"/>
                          <w:sz w:val="72"/>
                          <w:szCs w:val="72"/>
                        </w:rPr>
                        <w:t>Notice</w:t>
                      </w:r>
                      <w:r w:rsidR="0059560A" w:rsidRPr="00E06B5D">
                        <w:rPr>
                          <w:rFonts w:cstheme="minorHAnsi"/>
                          <w:b/>
                          <w:caps/>
                          <w:color w:val="C00000"/>
                          <w:sz w:val="72"/>
                          <w:szCs w:val="72"/>
                        </w:rPr>
                        <w:br/>
                      </w:r>
                      <w:r w:rsidRPr="00E06B5D">
                        <w:rPr>
                          <w:rFonts w:cstheme="minorHAnsi"/>
                          <w:b/>
                          <w:caps/>
                          <w:color w:val="C00000"/>
                          <w:sz w:val="48"/>
                          <w:szCs w:val="32"/>
                        </w:rPr>
                        <w:t>Your Data Matters</w:t>
                      </w:r>
                    </w:p>
                    <w:p w14:paraId="78C5C987" w14:textId="143B2F87" w:rsidR="0059560A" w:rsidRPr="00E06B5D" w:rsidRDefault="0059560A" w:rsidP="0059560A">
                      <w:pPr>
                        <w:jc w:val="center"/>
                        <w:rPr>
                          <w:rFonts w:cstheme="minorHAnsi"/>
                          <w:b/>
                          <w:caps/>
                          <w:color w:val="C00000"/>
                          <w:sz w:val="32"/>
                          <w:szCs w:val="32"/>
                        </w:rPr>
                      </w:pPr>
                      <w:r w:rsidRPr="00E06B5D">
                        <w:rPr>
                          <w:rFonts w:cstheme="minorHAnsi"/>
                          <w:b/>
                          <w:caps/>
                          <w:color w:val="C00000"/>
                          <w:sz w:val="32"/>
                          <w:szCs w:val="32"/>
                        </w:rPr>
                        <w:t>Pupils, parents and carers</w:t>
                      </w:r>
                    </w:p>
                    <w:p w14:paraId="2730D2CF" w14:textId="77777777" w:rsidR="0031551D" w:rsidRDefault="0031551D"/>
                  </w:txbxContent>
                </v:textbox>
                <w10:wrap anchorx="margin"/>
              </v:shape>
            </w:pict>
          </mc:Fallback>
        </mc:AlternateContent>
      </w:r>
      <w:r w:rsidR="007172FA">
        <w:t xml:space="preserve"> </w:t>
      </w:r>
    </w:p>
    <w:p w14:paraId="4B94D5A5" w14:textId="48066A2B" w:rsidR="00C85CF0" w:rsidRPr="00F61435" w:rsidRDefault="00C85CF0" w:rsidP="00F61435"/>
    <w:p w14:paraId="3DEEC669" w14:textId="2A496A68" w:rsidR="00C85CF0" w:rsidRPr="00F61435" w:rsidRDefault="00C85CF0" w:rsidP="00F61435"/>
    <w:p w14:paraId="3656B9AB" w14:textId="77777777" w:rsidR="00C85CF0" w:rsidRPr="00F61435" w:rsidRDefault="00C85CF0" w:rsidP="00F61435"/>
    <w:p w14:paraId="45FB0818" w14:textId="77777777" w:rsidR="00C85CF0" w:rsidRPr="00F61435" w:rsidRDefault="00C85CF0" w:rsidP="00F61435"/>
    <w:p w14:paraId="049F31CB" w14:textId="77777777" w:rsidR="00886596" w:rsidRPr="00F61435" w:rsidRDefault="00886596" w:rsidP="00F61435"/>
    <w:p w14:paraId="53128261" w14:textId="77777777" w:rsidR="00886596" w:rsidRPr="00F61435" w:rsidRDefault="00886596" w:rsidP="00F61435"/>
    <w:p w14:paraId="62486C05" w14:textId="77777777" w:rsidR="00C85CF0" w:rsidRPr="00F61435" w:rsidRDefault="00C85CF0" w:rsidP="00F61435"/>
    <w:p w14:paraId="606AA204" w14:textId="3FD913AA" w:rsidR="00031855" w:rsidRPr="00F61435" w:rsidRDefault="006808B0" w:rsidP="00F61435">
      <w:bookmarkStart w:id="0" w:name="_MV3TS_projectmanagement_2"/>
      <w:bookmarkStart w:id="1" w:name="_MV3BS_0"/>
      <w:r w:rsidRPr="00F61435">
        <w:br w:type="page"/>
      </w:r>
    </w:p>
    <w:p w14:paraId="6BD832B2" w14:textId="487D0027" w:rsidR="005E72AC" w:rsidRPr="00E06B5D" w:rsidRDefault="003276C8" w:rsidP="005E72AC">
      <w:pPr>
        <w:spacing w:line="240" w:lineRule="auto"/>
        <w:rPr>
          <w:rFonts w:ascii="Century Gothic" w:hAnsi="Century Gothic"/>
          <w:b/>
          <w:color w:val="2E74B5" w:themeColor="accent1" w:themeShade="BF"/>
          <w:sz w:val="32"/>
          <w:szCs w:val="32"/>
        </w:rPr>
      </w:pPr>
      <w:bookmarkStart w:id="2" w:name="_MV3BS_1"/>
      <w:bookmarkEnd w:id="0"/>
      <w:bookmarkEnd w:id="1"/>
      <w:r w:rsidRPr="00E06B5D">
        <w:rPr>
          <w:rFonts w:ascii="Century Gothic" w:hAnsi="Century Gothic"/>
          <w:b/>
          <w:color w:val="2E74B5" w:themeColor="accent1" w:themeShade="BF"/>
          <w:sz w:val="32"/>
          <w:szCs w:val="32"/>
        </w:rPr>
        <w:lastRenderedPageBreak/>
        <w:t>Introductio</w:t>
      </w:r>
      <w:r w:rsidR="00031855" w:rsidRPr="00E06B5D">
        <w:rPr>
          <w:rFonts w:ascii="Century Gothic" w:hAnsi="Century Gothic"/>
          <w:b/>
          <w:color w:val="2E74B5" w:themeColor="accent1" w:themeShade="BF"/>
          <w:sz w:val="32"/>
          <w:szCs w:val="32"/>
        </w:rPr>
        <w:t>n</w:t>
      </w:r>
      <w:bookmarkStart w:id="3" w:name="_MV3TD_PT8H00M00S_7"/>
      <w:bookmarkEnd w:id="3"/>
    </w:p>
    <w:p w14:paraId="2A225ACC" w14:textId="10092952" w:rsidR="007278D0" w:rsidRPr="00E06B5D" w:rsidRDefault="005E72AC" w:rsidP="009B2AD9">
      <w:pPr>
        <w:spacing w:line="240" w:lineRule="auto"/>
        <w:rPr>
          <w:rFonts w:ascii="Century Gothic" w:hAnsi="Century Gothic" w:cstheme="minorHAnsi"/>
          <w:szCs w:val="22"/>
        </w:rPr>
      </w:pPr>
      <w:r w:rsidRPr="00E06B5D">
        <w:rPr>
          <w:rFonts w:ascii="Century Gothic" w:hAnsi="Century Gothic" w:cstheme="minorHAnsi"/>
          <w:noProof/>
          <w:szCs w:val="22"/>
          <w:lang w:val="en-GB" w:eastAsia="en-GB"/>
        </w:rPr>
        <w:drawing>
          <wp:anchor distT="0" distB="0" distL="114300" distR="114300" simplePos="0" relativeHeight="251660800" behindDoc="1" locked="0" layoutInCell="1" allowOverlap="1" wp14:anchorId="001451E8" wp14:editId="6ACA8400">
            <wp:simplePos x="0" y="0"/>
            <wp:positionH relativeFrom="margin">
              <wp:align>left</wp:align>
            </wp:positionH>
            <wp:positionV relativeFrom="paragraph">
              <wp:posOffset>9056</wp:posOffset>
            </wp:positionV>
            <wp:extent cx="692785" cy="692785"/>
            <wp:effectExtent l="0" t="0" r="0" b="0"/>
            <wp:wrapTight wrapText="bothSides">
              <wp:wrapPolygon edited="0">
                <wp:start x="1188" y="0"/>
                <wp:lineTo x="0" y="8909"/>
                <wp:lineTo x="594" y="19600"/>
                <wp:lineTo x="1188" y="20788"/>
                <wp:lineTo x="19600" y="20788"/>
                <wp:lineTo x="20194" y="19600"/>
                <wp:lineTo x="20788" y="8909"/>
                <wp:lineTo x="19600" y="0"/>
                <wp:lineTo x="118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pic:spPr>
                </pic:pic>
              </a:graphicData>
            </a:graphic>
            <wp14:sizeRelH relativeFrom="page">
              <wp14:pctWidth>0</wp14:pctWidth>
            </wp14:sizeRelH>
            <wp14:sizeRelV relativeFrom="page">
              <wp14:pctHeight>0</wp14:pctHeight>
            </wp14:sizeRelV>
          </wp:anchor>
        </w:drawing>
      </w:r>
      <w:r w:rsidR="007278D0" w:rsidRPr="00E06B5D">
        <w:rPr>
          <w:rFonts w:ascii="Century Gothic" w:hAnsi="Century Gothic" w:cstheme="minorHAnsi"/>
          <w:szCs w:val="22"/>
        </w:rPr>
        <w:t xml:space="preserve">At </w:t>
      </w:r>
      <w:sdt>
        <w:sdtPr>
          <w:rPr>
            <w:rFonts w:ascii="Century Gothic" w:hAnsi="Century Gothic" w:cstheme="minorHAnsi"/>
            <w:szCs w:val="22"/>
          </w:rPr>
          <w:alias w:val="Company"/>
          <w:id w:val="360328851"/>
          <w:placeholder>
            <w:docPart w:val="ABC1EB46462B49D7AB4B90CE3E0E7772"/>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cstheme="minorHAnsi"/>
              <w:szCs w:val="22"/>
            </w:rPr>
            <w:t>Thrussington Primary School</w:t>
          </w:r>
        </w:sdtContent>
      </w:sdt>
      <w:r w:rsidR="007278D0" w:rsidRPr="00E06B5D">
        <w:rPr>
          <w:rFonts w:ascii="Century Gothic" w:hAnsi="Century Gothic" w:cstheme="minorHAnsi"/>
          <w:szCs w:val="22"/>
        </w:rPr>
        <w:t xml:space="preserve">, we respect your need for privacy and protect any personal information, including, but not limited to any, ‘personal data’ defined </w:t>
      </w:r>
      <w:r w:rsidR="007278D0" w:rsidRPr="00E06B5D">
        <w:rPr>
          <w:rFonts w:ascii="Century Gothic" w:hAnsi="Century Gothic" w:cstheme="minorHAnsi"/>
          <w:szCs w:val="22"/>
          <w:lang w:val="en-GB"/>
        </w:rPr>
        <w:t xml:space="preserve">under Data </w:t>
      </w:r>
      <w:r w:rsidR="007278D0" w:rsidRPr="00E06B5D">
        <w:rPr>
          <w:rFonts w:ascii="Century Gothic" w:hAnsi="Century Gothic" w:cstheme="minorHAnsi"/>
          <w:szCs w:val="22"/>
        </w:rPr>
        <w:t>Protection Law. “Data Protection Law” means all legislation and regulations in force from time to time regulating the use of personal data and the privacy of electronic communications including, but not limited to, the retained EU law version of the General Data Protection Regulation (EU) 2016/679) (the “UK GDPR”), as it forms part of the law of England and Wales, Scotland, and Northern Ireland by virtue of section 3 of the European Union (Withdrawal) Act 2018 the Data Protection Act 2018 the Privacy and Electronic Communications Regulations 2003 as amended, and any successor legislation. Our practice, with respect to the use of your personal information, is as set forth below in this Privacy Notice.</w:t>
      </w:r>
    </w:p>
    <w:p w14:paraId="53503F17" w14:textId="73AC36BD" w:rsidR="00B561A1" w:rsidRPr="00E06B5D" w:rsidRDefault="003276C8" w:rsidP="005E72AC">
      <w:pPr>
        <w:spacing w:line="240" w:lineRule="auto"/>
        <w:rPr>
          <w:rFonts w:ascii="Century Gothic" w:hAnsi="Century Gothic"/>
        </w:rPr>
      </w:pPr>
      <w:r w:rsidRPr="00E06B5D">
        <w:rPr>
          <w:rFonts w:ascii="Century Gothic" w:hAnsi="Century Gothic"/>
        </w:rPr>
        <w:br/>
        <w:t xml:space="preserve">As a condition of your child/children attending </w:t>
      </w:r>
      <w:sdt>
        <w:sdtPr>
          <w:rPr>
            <w:rFonts w:ascii="Century Gothic" w:hAnsi="Century Gothic"/>
          </w:rPr>
          <w:alias w:val="Company"/>
          <w:tag w:val=""/>
          <w:id w:val="-1738621334"/>
          <w:placeholder>
            <w:docPart w:val="EF92552CBEA54718A28F6C4FAC454CC8"/>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0062666C" w:rsidRPr="00E06B5D">
        <w:rPr>
          <w:rFonts w:ascii="Century Gothic" w:hAnsi="Century Gothic"/>
        </w:rPr>
        <w:t xml:space="preserve">, </w:t>
      </w:r>
      <w:r w:rsidRPr="00E06B5D">
        <w:rPr>
          <w:rFonts w:ascii="Century Gothic" w:hAnsi="Century Gothic"/>
        </w:rPr>
        <w:t xml:space="preserve">you consent to the terms of the Privacy </w:t>
      </w:r>
      <w:r w:rsidR="00C84DDD" w:rsidRPr="00E06B5D">
        <w:rPr>
          <w:rFonts w:ascii="Century Gothic" w:hAnsi="Century Gothic"/>
        </w:rPr>
        <w:t>Notice</w:t>
      </w:r>
      <w:r w:rsidRPr="00E06B5D">
        <w:rPr>
          <w:rFonts w:ascii="Century Gothic" w:hAnsi="Century Gothic"/>
        </w:rPr>
        <w:t xml:space="preserve"> as it may be updated from time to time. This Privacy </w:t>
      </w:r>
      <w:r w:rsidR="00C84DDD" w:rsidRPr="00E06B5D">
        <w:rPr>
          <w:rFonts w:ascii="Century Gothic" w:hAnsi="Century Gothic"/>
        </w:rPr>
        <w:t>Notice</w:t>
      </w:r>
      <w:r w:rsidRPr="00E06B5D">
        <w:rPr>
          <w:rFonts w:ascii="Century Gothic" w:hAnsi="Century Gothic"/>
        </w:rPr>
        <w:t xml:space="preserve"> applies exclusively to </w:t>
      </w:r>
      <w:sdt>
        <w:sdtPr>
          <w:rPr>
            <w:rFonts w:ascii="Century Gothic" w:hAnsi="Century Gothic"/>
          </w:rPr>
          <w:alias w:val="Company"/>
          <w:tag w:val=""/>
          <w:id w:val="95378930"/>
          <w:placeholder>
            <w:docPart w:val="BED77B1AC2584BBF8F6897033689119D"/>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Pr="00E06B5D">
        <w:rPr>
          <w:rFonts w:ascii="Century Gothic" w:hAnsi="Century Gothic"/>
        </w:rPr>
        <w:t xml:space="preserve">. </w:t>
      </w:r>
    </w:p>
    <w:p w14:paraId="1299C43A" w14:textId="77777777" w:rsidR="00B561A1" w:rsidRPr="00E06B5D" w:rsidRDefault="00B561A1" w:rsidP="00F61435">
      <w:pPr>
        <w:spacing w:after="0" w:line="240" w:lineRule="auto"/>
        <w:rPr>
          <w:rFonts w:ascii="Century Gothic" w:hAnsi="Century Gothic"/>
        </w:rPr>
      </w:pPr>
    </w:p>
    <w:p w14:paraId="4DDBEF00" w14:textId="11CF6850" w:rsidR="00B561A1" w:rsidRPr="00E06B5D" w:rsidRDefault="003276C8" w:rsidP="00F61435">
      <w:pPr>
        <w:spacing w:after="0" w:line="240" w:lineRule="auto"/>
        <w:rPr>
          <w:rFonts w:ascii="Century Gothic" w:hAnsi="Century Gothic"/>
        </w:rPr>
      </w:pPr>
      <w:r w:rsidRPr="00E06B5D">
        <w:rPr>
          <w:rFonts w:ascii="Century Gothic" w:hAnsi="Century Gothic"/>
        </w:rPr>
        <w:t>Please find below a list of abbreviations we have used in this document:</w:t>
      </w:r>
      <w:r w:rsidR="00F61435" w:rsidRPr="00E06B5D">
        <w:rPr>
          <w:rFonts w:ascii="Century Gothic" w:hAnsi="Century Gothic"/>
        </w:rPr>
        <w:br/>
      </w:r>
    </w:p>
    <w:p w14:paraId="3EFDAF99" w14:textId="017D7643" w:rsidR="00B561A1" w:rsidRPr="00E06B5D" w:rsidRDefault="003276C8" w:rsidP="00F61435">
      <w:pPr>
        <w:pStyle w:val="ListParagraph"/>
        <w:numPr>
          <w:ilvl w:val="0"/>
          <w:numId w:val="18"/>
        </w:numPr>
        <w:spacing w:after="0" w:line="240" w:lineRule="auto"/>
        <w:rPr>
          <w:rFonts w:ascii="Century Gothic" w:hAnsi="Century Gothic"/>
        </w:rPr>
      </w:pPr>
      <w:r w:rsidRPr="00E06B5D">
        <w:rPr>
          <w:rFonts w:ascii="Century Gothic" w:hAnsi="Century Gothic"/>
        </w:rPr>
        <w:t>SEND Special Educational Need</w:t>
      </w:r>
      <w:r w:rsidR="00C042CA" w:rsidRPr="00E06B5D">
        <w:rPr>
          <w:rFonts w:ascii="Century Gothic" w:hAnsi="Century Gothic"/>
        </w:rPr>
        <w:t>s</w:t>
      </w:r>
      <w:r w:rsidRPr="00E06B5D">
        <w:rPr>
          <w:rFonts w:ascii="Century Gothic" w:hAnsi="Century Gothic"/>
        </w:rPr>
        <w:t xml:space="preserve"> and Disability</w:t>
      </w:r>
    </w:p>
    <w:p w14:paraId="12C198AD" w14:textId="77777777" w:rsidR="00B561A1" w:rsidRPr="00E06B5D" w:rsidRDefault="003276C8" w:rsidP="00F61435">
      <w:pPr>
        <w:pStyle w:val="ListParagraph"/>
        <w:numPr>
          <w:ilvl w:val="0"/>
          <w:numId w:val="18"/>
        </w:numPr>
        <w:spacing w:after="0" w:line="240" w:lineRule="auto"/>
        <w:rPr>
          <w:rFonts w:ascii="Century Gothic" w:hAnsi="Century Gothic"/>
        </w:rPr>
      </w:pPr>
      <w:r w:rsidRPr="00E06B5D">
        <w:rPr>
          <w:rFonts w:ascii="Century Gothic" w:hAnsi="Century Gothic"/>
        </w:rPr>
        <w:t>DfE Department for Education</w:t>
      </w:r>
    </w:p>
    <w:p w14:paraId="55F222BB" w14:textId="72E614AC" w:rsidR="00B561A1" w:rsidRPr="00E06B5D" w:rsidRDefault="003E1128" w:rsidP="00F61435">
      <w:pPr>
        <w:pStyle w:val="ListParagraph"/>
        <w:numPr>
          <w:ilvl w:val="0"/>
          <w:numId w:val="18"/>
        </w:numPr>
        <w:spacing w:after="0" w:line="240" w:lineRule="auto"/>
        <w:rPr>
          <w:rFonts w:ascii="Century Gothic" w:hAnsi="Century Gothic"/>
        </w:rPr>
      </w:pPr>
      <w:r w:rsidRPr="00E06B5D">
        <w:rPr>
          <w:rFonts w:ascii="Century Gothic" w:hAnsi="Century Gothic"/>
        </w:rPr>
        <w:t>GDPR-</w:t>
      </w:r>
      <w:r w:rsidR="003276C8" w:rsidRPr="00E06B5D">
        <w:rPr>
          <w:rFonts w:ascii="Century Gothic" w:hAnsi="Century Gothic"/>
        </w:rPr>
        <w:t xml:space="preserve"> General Data Protection Regulation</w:t>
      </w:r>
    </w:p>
    <w:p w14:paraId="6471EB41" w14:textId="77777777" w:rsidR="00B561A1" w:rsidRPr="00E06B5D" w:rsidRDefault="003276C8" w:rsidP="00F61435">
      <w:pPr>
        <w:pStyle w:val="ListParagraph"/>
        <w:numPr>
          <w:ilvl w:val="0"/>
          <w:numId w:val="18"/>
        </w:numPr>
        <w:spacing w:after="0" w:line="240" w:lineRule="auto"/>
        <w:rPr>
          <w:rFonts w:ascii="Century Gothic" w:hAnsi="Century Gothic"/>
        </w:rPr>
      </w:pPr>
      <w:r w:rsidRPr="00E06B5D">
        <w:rPr>
          <w:rFonts w:ascii="Century Gothic" w:hAnsi="Century Gothic"/>
        </w:rPr>
        <w:t>UK United Kingdom</w:t>
      </w:r>
    </w:p>
    <w:p w14:paraId="2F8F7E85" w14:textId="77777777" w:rsidR="00B561A1" w:rsidRPr="00E06B5D" w:rsidRDefault="003276C8" w:rsidP="00F61435">
      <w:pPr>
        <w:pStyle w:val="ListParagraph"/>
        <w:numPr>
          <w:ilvl w:val="0"/>
          <w:numId w:val="18"/>
        </w:numPr>
        <w:spacing w:after="0" w:line="240" w:lineRule="auto"/>
        <w:rPr>
          <w:rFonts w:ascii="Century Gothic" w:hAnsi="Century Gothic"/>
        </w:rPr>
      </w:pPr>
      <w:r w:rsidRPr="00E06B5D">
        <w:rPr>
          <w:rFonts w:ascii="Century Gothic" w:hAnsi="Century Gothic"/>
        </w:rPr>
        <w:t>NPD National Pupil Database</w:t>
      </w:r>
    </w:p>
    <w:p w14:paraId="311CA82F" w14:textId="2260439A" w:rsidR="00B561A1" w:rsidRPr="00E06B5D" w:rsidRDefault="0062666C" w:rsidP="00F61435">
      <w:pPr>
        <w:pStyle w:val="ListParagraph"/>
        <w:numPr>
          <w:ilvl w:val="0"/>
          <w:numId w:val="18"/>
        </w:numPr>
        <w:spacing w:after="0" w:line="240" w:lineRule="auto"/>
        <w:rPr>
          <w:rFonts w:ascii="Century Gothic" w:hAnsi="Century Gothic"/>
        </w:rPr>
      </w:pPr>
      <w:r w:rsidRPr="00E06B5D">
        <w:rPr>
          <w:rFonts w:ascii="Century Gothic" w:hAnsi="Century Gothic"/>
        </w:rPr>
        <w:t xml:space="preserve">LA </w:t>
      </w:r>
      <w:r w:rsidR="003276C8" w:rsidRPr="00E06B5D">
        <w:rPr>
          <w:rFonts w:ascii="Century Gothic" w:hAnsi="Century Gothic"/>
        </w:rPr>
        <w:t>Local Authority</w:t>
      </w:r>
    </w:p>
    <w:p w14:paraId="3CF2D8B6" w14:textId="6AD323F3" w:rsidR="006103CA" w:rsidRPr="00E06B5D" w:rsidRDefault="003276C8" w:rsidP="00F61435">
      <w:pPr>
        <w:pStyle w:val="ListParagraph"/>
        <w:numPr>
          <w:ilvl w:val="0"/>
          <w:numId w:val="18"/>
        </w:numPr>
        <w:spacing w:after="0" w:line="240" w:lineRule="auto"/>
        <w:rPr>
          <w:rFonts w:ascii="Century Gothic" w:hAnsi="Century Gothic"/>
        </w:rPr>
      </w:pPr>
      <w:r w:rsidRPr="00E06B5D">
        <w:rPr>
          <w:rFonts w:ascii="Century Gothic" w:hAnsi="Century Gothic"/>
        </w:rPr>
        <w:t>NHS National Health Service</w:t>
      </w:r>
    </w:p>
    <w:p w14:paraId="41171E09" w14:textId="27E8D4F6" w:rsidR="00E00346" w:rsidRPr="00E06B5D" w:rsidRDefault="00E00346" w:rsidP="00E00346">
      <w:pPr>
        <w:spacing w:after="0" w:line="240" w:lineRule="auto"/>
        <w:rPr>
          <w:rFonts w:ascii="Century Gothic" w:hAnsi="Century Gothic"/>
        </w:rPr>
      </w:pPr>
    </w:p>
    <w:p w14:paraId="2A3EA4E1" w14:textId="77777777" w:rsidR="00E00346" w:rsidRPr="00E06B5D" w:rsidRDefault="00E00346" w:rsidP="00E00346">
      <w:pPr>
        <w:spacing w:after="0" w:line="240" w:lineRule="auto"/>
        <w:rPr>
          <w:rFonts w:ascii="Century Gothic" w:hAnsi="Century Gothic"/>
        </w:rPr>
      </w:pPr>
    </w:p>
    <w:p w14:paraId="673F5DDE" w14:textId="77777777" w:rsidR="009948CA" w:rsidRPr="00E06B5D" w:rsidRDefault="003276C8" w:rsidP="00F61435">
      <w:pPr>
        <w:spacing w:after="0" w:line="240" w:lineRule="auto"/>
        <w:rPr>
          <w:rFonts w:ascii="Century Gothic" w:hAnsi="Century Gothic"/>
          <w:b/>
          <w:color w:val="2E74B5" w:themeColor="accent1" w:themeShade="BF"/>
          <w:sz w:val="32"/>
          <w:szCs w:val="32"/>
        </w:rPr>
      </w:pPr>
      <w:bookmarkStart w:id="4" w:name="_MV3BS_2"/>
      <w:bookmarkEnd w:id="2"/>
      <w:r w:rsidRPr="00E06B5D">
        <w:rPr>
          <w:rFonts w:ascii="Century Gothic" w:hAnsi="Century Gothic"/>
          <w:b/>
          <w:color w:val="2E74B5" w:themeColor="accent1" w:themeShade="BF"/>
          <w:sz w:val="32"/>
          <w:szCs w:val="32"/>
        </w:rPr>
        <w:t xml:space="preserve">What we need </w:t>
      </w:r>
    </w:p>
    <w:p w14:paraId="1B5B9754" w14:textId="77777777" w:rsidR="00B561A1" w:rsidRPr="00E06B5D" w:rsidRDefault="006808B0" w:rsidP="00F61435">
      <w:pPr>
        <w:spacing w:after="0" w:line="240" w:lineRule="auto"/>
        <w:rPr>
          <w:rFonts w:ascii="Century Gothic" w:hAnsi="Century Gothic"/>
        </w:rPr>
      </w:pPr>
      <w:bookmarkStart w:id="5" w:name="_MV3TD_PT8H00M00S_10"/>
      <w:bookmarkEnd w:id="5"/>
      <w:r w:rsidRPr="00E06B5D">
        <w:rPr>
          <w:rFonts w:ascii="Century Gothic" w:hAnsi="Century Gothic"/>
          <w:noProof/>
          <w:lang w:val="en-GB" w:eastAsia="en-GB"/>
        </w:rPr>
        <w:drawing>
          <wp:anchor distT="0" distB="0" distL="114300" distR="114300" simplePos="0" relativeHeight="251659776" behindDoc="1" locked="0" layoutInCell="1" allowOverlap="1" wp14:anchorId="06A1AED8" wp14:editId="57D3656F">
            <wp:simplePos x="0" y="0"/>
            <wp:positionH relativeFrom="margin">
              <wp:align>left</wp:align>
            </wp:positionH>
            <wp:positionV relativeFrom="paragraph">
              <wp:posOffset>8587</wp:posOffset>
            </wp:positionV>
            <wp:extent cx="638810" cy="638810"/>
            <wp:effectExtent l="0" t="0" r="8890" b="8890"/>
            <wp:wrapTight wrapText="bothSides">
              <wp:wrapPolygon edited="0">
                <wp:start x="1932" y="0"/>
                <wp:lineTo x="0" y="644"/>
                <wp:lineTo x="0" y="20612"/>
                <wp:lineTo x="644" y="21256"/>
                <wp:lineTo x="21256" y="21256"/>
                <wp:lineTo x="21256" y="644"/>
                <wp:lineTo x="19968" y="0"/>
                <wp:lineTo x="1932" y="0"/>
              </wp:wrapPolygon>
            </wp:wrapTight>
            <wp:docPr id="6" name="Picture 6" descr="FontAwesome_f16c(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Awesome_f16c(0)_512"/>
                    <pic:cNvPicPr>
                      <a:picLocks noChangeAspect="1" noChangeArrowheads="1"/>
                    </pic:cNvPicPr>
                  </pic:nvPicPr>
                  <pic:blipFill>
                    <a:blip r:embed="rId13" cstate="print">
                      <a:extLst>
                        <a:ext uri="{28A0092B-C50C-407E-A947-70E740481C1C}">
                          <a14:useLocalDpi xmlns:a14="http://schemas.microsoft.com/office/drawing/2010/main" val="0"/>
                        </a:ext>
                      </a:extLst>
                    </a:blip>
                    <a:srcRect l="3017" t="3519" r="5991" b="5530"/>
                    <a:stretch>
                      <a:fillRect/>
                    </a:stretch>
                  </pic:blipFill>
                  <pic:spPr bwMode="auto">
                    <a:xfrm>
                      <a:off x="0" y="0"/>
                      <a:ext cx="638810" cy="638810"/>
                    </a:xfrm>
                    <a:prstGeom prst="rect">
                      <a:avLst/>
                    </a:prstGeom>
                    <a:noFill/>
                  </pic:spPr>
                </pic:pic>
              </a:graphicData>
            </a:graphic>
            <wp14:sizeRelH relativeFrom="page">
              <wp14:pctWidth>0</wp14:pctWidth>
            </wp14:sizeRelH>
            <wp14:sizeRelV relativeFrom="page">
              <wp14:pctHeight>0</wp14:pctHeight>
            </wp14:sizeRelV>
          </wp:anchor>
        </w:drawing>
      </w:r>
      <w:r w:rsidR="003276C8" w:rsidRPr="00E06B5D">
        <w:rPr>
          <w:rFonts w:ascii="Century Gothic" w:hAnsi="Century Gothic"/>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0FB78278" w14:textId="77777777" w:rsidR="00B561A1" w:rsidRPr="00E06B5D" w:rsidRDefault="00B561A1" w:rsidP="00F61435">
      <w:pPr>
        <w:spacing w:after="0" w:line="240" w:lineRule="auto"/>
        <w:rPr>
          <w:rFonts w:ascii="Century Gothic" w:hAnsi="Century Gothic"/>
        </w:rPr>
      </w:pPr>
    </w:p>
    <w:p w14:paraId="65F722E1" w14:textId="77777777" w:rsidR="00B561A1" w:rsidRPr="00E06B5D" w:rsidRDefault="003276C8" w:rsidP="00F61435">
      <w:pPr>
        <w:spacing w:after="0" w:line="240" w:lineRule="auto"/>
        <w:rPr>
          <w:rFonts w:ascii="Century Gothic" w:hAnsi="Century Gothic"/>
        </w:rPr>
      </w:pPr>
      <w:r w:rsidRPr="00E06B5D">
        <w:rPr>
          <w:rFonts w:ascii="Century Gothic" w:hAnsi="Century Gothic"/>
        </w:rPr>
        <w:t xml:space="preserve">The categories of pupil information that the school collects, holds and shares includes, but is not restricted to: </w:t>
      </w:r>
    </w:p>
    <w:p w14:paraId="1FC39945" w14:textId="77777777" w:rsidR="00B561A1" w:rsidRPr="00E06B5D" w:rsidRDefault="00B561A1" w:rsidP="00F61435">
      <w:pPr>
        <w:spacing w:after="0" w:line="240" w:lineRule="auto"/>
        <w:rPr>
          <w:rFonts w:ascii="Century Gothic" w:hAnsi="Century Gothic"/>
        </w:rPr>
      </w:pPr>
    </w:p>
    <w:p w14:paraId="599A775B" w14:textId="77C0543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Personal information – e.g. names, pupil numbers and addresses</w:t>
      </w:r>
      <w:r w:rsidR="0062666C" w:rsidRPr="00E06B5D">
        <w:rPr>
          <w:rFonts w:ascii="Century Gothic" w:hAnsi="Century Gothic"/>
        </w:rPr>
        <w:t>, parent and carer i</w:t>
      </w:r>
      <w:r w:rsidRPr="00E06B5D">
        <w:rPr>
          <w:rFonts w:ascii="Century Gothic" w:hAnsi="Century Gothic"/>
        </w:rPr>
        <w:t>nformation</w:t>
      </w:r>
      <w:r w:rsidR="0062666C" w:rsidRPr="00E06B5D">
        <w:rPr>
          <w:rFonts w:ascii="Century Gothic" w:hAnsi="Century Gothic"/>
        </w:rPr>
        <w:t xml:space="preserve"> and pupil p</w:t>
      </w:r>
      <w:r w:rsidR="00BE3CFD" w:rsidRPr="00E06B5D">
        <w:rPr>
          <w:rFonts w:ascii="Century Gothic" w:hAnsi="Century Gothic"/>
        </w:rPr>
        <w:t>hoto</w:t>
      </w:r>
      <w:r w:rsidR="0062666C" w:rsidRPr="00E06B5D">
        <w:rPr>
          <w:rFonts w:ascii="Century Gothic" w:hAnsi="Century Gothic"/>
        </w:rPr>
        <w:t>s</w:t>
      </w:r>
    </w:p>
    <w:p w14:paraId="4C440391" w14:textId="7777777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Characteristics – e.g. ethnicity, language, nationality, country of birth and free school meal eligibility</w:t>
      </w:r>
    </w:p>
    <w:p w14:paraId="6E645785" w14:textId="7777777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Attendance information – e.g. number of absences and absence reasons</w:t>
      </w:r>
    </w:p>
    <w:p w14:paraId="36D4C5D7" w14:textId="7777777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Assessment information – e.g. national curriculum assessment results</w:t>
      </w:r>
    </w:p>
    <w:p w14:paraId="0B7DB9DD" w14:textId="7777777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Relevant medical information</w:t>
      </w:r>
    </w:p>
    <w:p w14:paraId="02980858" w14:textId="7777777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Information relating to SEND</w:t>
      </w:r>
    </w:p>
    <w:p w14:paraId="3F858299" w14:textId="77777777" w:rsidR="00B561A1" w:rsidRPr="00E06B5D" w:rsidRDefault="003276C8" w:rsidP="00F61435">
      <w:pPr>
        <w:pStyle w:val="ListParagraph"/>
        <w:numPr>
          <w:ilvl w:val="0"/>
          <w:numId w:val="19"/>
        </w:numPr>
        <w:spacing w:after="0" w:line="240" w:lineRule="auto"/>
        <w:rPr>
          <w:rFonts w:ascii="Century Gothic" w:hAnsi="Century Gothic"/>
        </w:rPr>
      </w:pPr>
      <w:r w:rsidRPr="00E06B5D">
        <w:rPr>
          <w:rFonts w:ascii="Century Gothic" w:hAnsi="Century Gothic"/>
        </w:rPr>
        <w:t xml:space="preserve">Behavioural information – e.g. number of temporary exclusions </w:t>
      </w:r>
    </w:p>
    <w:p w14:paraId="5C9AB686" w14:textId="77777777" w:rsidR="005E72AC" w:rsidRPr="00E06B5D" w:rsidRDefault="0062666C" w:rsidP="00481808">
      <w:pPr>
        <w:pStyle w:val="ListParagraph"/>
        <w:numPr>
          <w:ilvl w:val="0"/>
          <w:numId w:val="19"/>
        </w:numPr>
        <w:spacing w:after="0" w:line="240" w:lineRule="auto"/>
        <w:rPr>
          <w:rFonts w:ascii="Century Gothic" w:hAnsi="Century Gothic"/>
        </w:rPr>
      </w:pPr>
      <w:r w:rsidRPr="00E06B5D">
        <w:rPr>
          <w:rFonts w:ascii="Century Gothic" w:hAnsi="Century Gothic"/>
        </w:rPr>
        <w:t>Photographs and video – f</w:t>
      </w:r>
      <w:r w:rsidR="00935D9E" w:rsidRPr="00E06B5D">
        <w:rPr>
          <w:rFonts w:ascii="Century Gothic" w:hAnsi="Century Gothic"/>
        </w:rPr>
        <w:t>or educational an</w:t>
      </w:r>
      <w:r w:rsidR="00404822" w:rsidRPr="00E06B5D">
        <w:rPr>
          <w:rFonts w:ascii="Century Gothic" w:hAnsi="Century Gothic"/>
        </w:rPr>
        <w:t>d promotional use after consent</w:t>
      </w:r>
      <w:bookmarkStart w:id="6" w:name="_MV3BS_3"/>
      <w:bookmarkEnd w:id="4"/>
    </w:p>
    <w:p w14:paraId="35836297" w14:textId="415E695D" w:rsidR="005E72AC" w:rsidRPr="00E06B5D" w:rsidRDefault="005E72AC" w:rsidP="005E72AC">
      <w:pPr>
        <w:spacing w:after="0" w:line="240" w:lineRule="auto"/>
        <w:ind w:left="360"/>
        <w:rPr>
          <w:rFonts w:ascii="Century Gothic" w:hAnsi="Century Gothic"/>
          <w:b/>
          <w:color w:val="2E74B5" w:themeColor="accent1" w:themeShade="BF"/>
          <w:szCs w:val="22"/>
        </w:rPr>
      </w:pPr>
    </w:p>
    <w:p w14:paraId="5DFCE675" w14:textId="77777777" w:rsidR="005E72AC" w:rsidRPr="00E06B5D" w:rsidRDefault="005E72AC" w:rsidP="005E72AC">
      <w:pPr>
        <w:spacing w:after="0" w:line="240" w:lineRule="auto"/>
        <w:ind w:left="360"/>
        <w:rPr>
          <w:rFonts w:ascii="Century Gothic" w:hAnsi="Century Gothic"/>
          <w:b/>
          <w:color w:val="2E74B5" w:themeColor="accent1" w:themeShade="BF"/>
          <w:szCs w:val="22"/>
        </w:rPr>
      </w:pPr>
    </w:p>
    <w:p w14:paraId="0DDCAC59" w14:textId="55C414EB" w:rsidR="001205B0" w:rsidRPr="00E06B5D" w:rsidRDefault="0062666C" w:rsidP="005E72AC">
      <w:pPr>
        <w:spacing w:after="0" w:line="240" w:lineRule="auto"/>
        <w:ind w:left="360"/>
        <w:rPr>
          <w:rFonts w:ascii="Century Gothic" w:hAnsi="Century Gothic"/>
        </w:rPr>
      </w:pPr>
      <w:r w:rsidRPr="00E06B5D">
        <w:rPr>
          <w:rFonts w:ascii="Century Gothic" w:hAnsi="Century Gothic"/>
          <w:b/>
          <w:color w:val="2E74B5" w:themeColor="accent1" w:themeShade="BF"/>
          <w:sz w:val="32"/>
          <w:szCs w:val="32"/>
        </w:rPr>
        <w:lastRenderedPageBreak/>
        <w:t>Why we need data</w:t>
      </w:r>
      <w:r w:rsidR="003276C8" w:rsidRPr="00E06B5D">
        <w:rPr>
          <w:rFonts w:ascii="Century Gothic" w:hAnsi="Century Gothic"/>
          <w:b/>
          <w:color w:val="2E74B5" w:themeColor="accent1" w:themeShade="BF"/>
          <w:sz w:val="32"/>
          <w:szCs w:val="32"/>
        </w:rPr>
        <w:t xml:space="preserve"> </w:t>
      </w:r>
      <w:r w:rsidR="001205B0" w:rsidRPr="00E06B5D">
        <w:rPr>
          <w:rFonts w:ascii="Century Gothic" w:hAnsi="Century Gothic"/>
          <w:b/>
          <w:color w:val="2E74B5" w:themeColor="accent1" w:themeShade="BF"/>
          <w:sz w:val="32"/>
          <w:szCs w:val="32"/>
        </w:rPr>
        <w:t>and our legal basis for processing it</w:t>
      </w:r>
      <w:bookmarkStart w:id="7" w:name="_MV3TD_PT8H00M00S_13"/>
      <w:bookmarkEnd w:id="7"/>
      <w:r w:rsidR="00E00346" w:rsidRPr="00E06B5D">
        <w:rPr>
          <w:rFonts w:ascii="Century Gothic" w:hAnsi="Century Gothic"/>
        </w:rPr>
        <w:br/>
      </w:r>
      <w:r w:rsidR="006808B0" w:rsidRPr="00E06B5D">
        <w:rPr>
          <w:rFonts w:ascii="Century Gothic" w:hAnsi="Century Gothic"/>
          <w:noProof/>
          <w:lang w:val="en-GB" w:eastAsia="en-GB"/>
        </w:rPr>
        <w:drawing>
          <wp:anchor distT="0" distB="0" distL="114300" distR="114300" simplePos="0" relativeHeight="251654656" behindDoc="1" locked="0" layoutInCell="1" allowOverlap="1" wp14:anchorId="602AB187" wp14:editId="3F2C3171">
            <wp:simplePos x="0" y="0"/>
            <wp:positionH relativeFrom="margin">
              <wp:align>left</wp:align>
            </wp:positionH>
            <wp:positionV relativeFrom="paragraph">
              <wp:posOffset>260985</wp:posOffset>
            </wp:positionV>
            <wp:extent cx="719455" cy="719455"/>
            <wp:effectExtent l="0" t="0" r="4445" b="4445"/>
            <wp:wrapTight wrapText="bothSides">
              <wp:wrapPolygon edited="0">
                <wp:start x="1144" y="0"/>
                <wp:lineTo x="0" y="8579"/>
                <wp:lineTo x="572" y="19446"/>
                <wp:lineTo x="1144" y="21162"/>
                <wp:lineTo x="20018" y="21162"/>
                <wp:lineTo x="20590" y="19446"/>
                <wp:lineTo x="21162" y="8579"/>
                <wp:lineTo x="20018" y="0"/>
                <wp:lineTo x="1144" y="0"/>
              </wp:wrapPolygon>
            </wp:wrapTight>
            <wp:docPr id="5" name="Picture 5" descr="FontAwesome_f164(1)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Awesome_f164(1)_5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00765E1A" w:rsidRPr="00E06B5D">
        <w:rPr>
          <w:rFonts w:ascii="Century Gothic" w:hAnsi="Century Gothic"/>
        </w:rPr>
        <w:t xml:space="preserve">At </w:t>
      </w:r>
      <w:sdt>
        <w:sdtPr>
          <w:rPr>
            <w:rFonts w:ascii="Century Gothic" w:hAnsi="Century Gothic"/>
          </w:rPr>
          <w:alias w:val="Company"/>
          <w:tag w:val=""/>
          <w:id w:val="-941674593"/>
          <w:placeholder>
            <w:docPart w:val="0443C3859B0247BF87D9AD0AD740F6C1"/>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Pr="00E06B5D">
        <w:rPr>
          <w:rFonts w:ascii="Century Gothic" w:hAnsi="Century Gothic"/>
        </w:rPr>
        <w:t>,</w:t>
      </w:r>
      <w:r w:rsidR="00917C33" w:rsidRPr="00E06B5D">
        <w:rPr>
          <w:rFonts w:ascii="Century Gothic" w:hAnsi="Century Gothic"/>
        </w:rPr>
        <w:t xml:space="preserve"> </w:t>
      </w:r>
      <w:r w:rsidR="00765E1A" w:rsidRPr="00E06B5D">
        <w:rPr>
          <w:rFonts w:ascii="Century Gothic" w:hAnsi="Century Gothic"/>
        </w:rPr>
        <w:t xml:space="preserve">we only collect and use pupils’ personal data when the law allows us to. Most commonly, we process it where we need to comply with a legal obligation or we need it to perform an official task in the public interest. </w:t>
      </w:r>
      <w:r w:rsidR="00C042CA" w:rsidRPr="00E06B5D">
        <w:rPr>
          <w:rFonts w:ascii="Century Gothic" w:hAnsi="Century Gothic"/>
        </w:rPr>
        <w:t>We may also use a Data S</w:t>
      </w:r>
      <w:r w:rsidR="001205B0" w:rsidRPr="00E06B5D">
        <w:rPr>
          <w:rFonts w:ascii="Century Gothic" w:hAnsi="Century Gothic"/>
        </w:rPr>
        <w:t>ubject’s information to protect the individual’s vital interests (or someone else’s interests)</w:t>
      </w:r>
      <w:r w:rsidRPr="00E06B5D">
        <w:rPr>
          <w:rFonts w:ascii="Century Gothic" w:hAnsi="Century Gothic"/>
        </w:rPr>
        <w:t>.</w:t>
      </w:r>
    </w:p>
    <w:p w14:paraId="02E74F75" w14:textId="09BD4C36" w:rsidR="00765E1A" w:rsidRPr="00E06B5D" w:rsidRDefault="00765E1A" w:rsidP="00E00346">
      <w:pPr>
        <w:spacing w:after="0" w:line="240" w:lineRule="auto"/>
        <w:rPr>
          <w:rFonts w:ascii="Century Gothic" w:hAnsi="Century Gothic"/>
        </w:rPr>
      </w:pPr>
      <w:r w:rsidRPr="00E06B5D">
        <w:rPr>
          <w:rFonts w:ascii="Century Gothic" w:hAnsi="Century Gothic"/>
        </w:rPr>
        <w:t xml:space="preserve">Less commonly, we may also process pupils’ personal data in situations where we have obtained consent to use it in a certain way. </w:t>
      </w:r>
    </w:p>
    <w:p w14:paraId="3E21618C" w14:textId="77777777" w:rsidR="00F61435" w:rsidRPr="00E06B5D" w:rsidRDefault="00F61435" w:rsidP="00F61435">
      <w:pPr>
        <w:spacing w:after="0" w:line="240" w:lineRule="auto"/>
        <w:rPr>
          <w:rFonts w:ascii="Century Gothic" w:hAnsi="Century Gothic"/>
        </w:rPr>
      </w:pPr>
    </w:p>
    <w:p w14:paraId="7EDFEDED" w14:textId="39040A50" w:rsidR="00765E1A" w:rsidRPr="00E06B5D" w:rsidRDefault="00765E1A" w:rsidP="00E00346">
      <w:pPr>
        <w:spacing w:after="0" w:line="240" w:lineRule="auto"/>
        <w:rPr>
          <w:rFonts w:ascii="Century Gothic" w:hAnsi="Century Gothic"/>
        </w:rPr>
      </w:pPr>
      <w:r w:rsidRPr="00E06B5D">
        <w:rPr>
          <w:rFonts w:ascii="Century Gothic" w:hAnsi="Century Gothic"/>
        </w:rPr>
        <w:t>Where we have obtained consent to use pupils’ personal data, this consent can be withdrawn at any time. We will make this clear when we ask for consen</w:t>
      </w:r>
      <w:r w:rsidR="0062666C" w:rsidRPr="00E06B5D">
        <w:rPr>
          <w:rFonts w:ascii="Century Gothic" w:hAnsi="Century Gothic"/>
        </w:rPr>
        <w:t>t</w:t>
      </w:r>
      <w:r w:rsidRPr="00E06B5D">
        <w:rPr>
          <w:rFonts w:ascii="Century Gothic" w:hAnsi="Century Gothic"/>
        </w:rPr>
        <w:t xml:space="preserve"> and explain how consent can be withdrawn.</w:t>
      </w:r>
    </w:p>
    <w:p w14:paraId="47F77A92" w14:textId="5CF26154" w:rsidR="001205B0" w:rsidRPr="00E06B5D" w:rsidRDefault="00765E1A" w:rsidP="00E00346">
      <w:pPr>
        <w:spacing w:after="0" w:line="240" w:lineRule="auto"/>
        <w:rPr>
          <w:rFonts w:ascii="Century Gothic" w:hAnsi="Century Gothic"/>
          <w:sz w:val="20"/>
        </w:rPr>
      </w:pPr>
      <w:r w:rsidRPr="00E06B5D">
        <w:rPr>
          <w:rFonts w:ascii="Century Gothic" w:hAnsi="Century Gothic"/>
        </w:rPr>
        <w:t xml:space="preserve">Some of the reasons listed above for collecting and using pupils’ personal data overlap, and there may be several grounds </w:t>
      </w:r>
      <w:r w:rsidR="00C042CA" w:rsidRPr="00E06B5D">
        <w:rPr>
          <w:rFonts w:ascii="Century Gothic" w:hAnsi="Century Gothic"/>
        </w:rPr>
        <w:t>that</w:t>
      </w:r>
      <w:r w:rsidRPr="00E06B5D">
        <w:rPr>
          <w:rFonts w:ascii="Century Gothic" w:hAnsi="Century Gothic"/>
        </w:rPr>
        <w:t xml:space="preserve"> justify our use of this data.</w:t>
      </w:r>
      <w:r w:rsidR="001205B0" w:rsidRPr="00E06B5D">
        <w:rPr>
          <w:rFonts w:ascii="Century Gothic" w:hAnsi="Century Gothic"/>
        </w:rPr>
        <w:t xml:space="preserve"> </w:t>
      </w:r>
      <w:r w:rsidR="00E00346" w:rsidRPr="00E06B5D">
        <w:rPr>
          <w:rFonts w:ascii="Century Gothic" w:hAnsi="Century Gothic"/>
        </w:rPr>
        <w:t>When we use the data</w:t>
      </w:r>
      <w:r w:rsidR="00C042CA" w:rsidRPr="00E06B5D">
        <w:rPr>
          <w:rFonts w:ascii="Century Gothic" w:hAnsi="Century Gothic"/>
        </w:rPr>
        <w:t>,</w:t>
      </w:r>
      <w:r w:rsidR="00E00346" w:rsidRPr="00E06B5D">
        <w:rPr>
          <w:rFonts w:ascii="Century Gothic" w:hAnsi="Century Gothic"/>
        </w:rPr>
        <w:t xml:space="preserve"> we meet the legal requirements as </w:t>
      </w:r>
      <w:r w:rsidR="001205B0" w:rsidRPr="00E06B5D">
        <w:rPr>
          <w:rFonts w:ascii="Century Gothic" w:hAnsi="Century Gothic"/>
        </w:rPr>
        <w:t xml:space="preserve">set out in the </w:t>
      </w:r>
      <w:r w:rsidR="003E1128" w:rsidRPr="00E06B5D">
        <w:rPr>
          <w:rFonts w:ascii="Century Gothic" w:hAnsi="Century Gothic"/>
        </w:rPr>
        <w:t>UK-GDPR</w:t>
      </w:r>
      <w:r w:rsidR="001205B0" w:rsidRPr="00E06B5D">
        <w:rPr>
          <w:rFonts w:ascii="Century Gothic" w:hAnsi="Century Gothic"/>
        </w:rPr>
        <w:t xml:space="preserve"> and UK law, including those in relation to the following:</w:t>
      </w:r>
      <w:r w:rsidR="00F61435" w:rsidRPr="00E06B5D">
        <w:rPr>
          <w:rFonts w:ascii="Century Gothic" w:hAnsi="Century Gothic"/>
        </w:rPr>
        <w:br/>
      </w:r>
    </w:p>
    <w:p w14:paraId="6BF9D10B" w14:textId="77777777" w:rsidR="00B561A1" w:rsidRPr="00E06B5D" w:rsidRDefault="003276C8" w:rsidP="00F61435">
      <w:pPr>
        <w:pStyle w:val="ListParagraph"/>
        <w:numPr>
          <w:ilvl w:val="0"/>
          <w:numId w:val="21"/>
        </w:numPr>
        <w:spacing w:after="0" w:line="240" w:lineRule="auto"/>
        <w:rPr>
          <w:rFonts w:ascii="Century Gothic" w:hAnsi="Century Gothic"/>
        </w:rPr>
      </w:pPr>
      <w:r w:rsidRPr="00E06B5D">
        <w:rPr>
          <w:rFonts w:ascii="Century Gothic" w:hAnsi="Century Gothic"/>
        </w:rPr>
        <w:t>Education Act 1996</w:t>
      </w:r>
    </w:p>
    <w:p w14:paraId="29D6B04F" w14:textId="44AC72A9" w:rsidR="00B561A1" w:rsidRPr="00E06B5D" w:rsidRDefault="003276C8" w:rsidP="00F61435">
      <w:pPr>
        <w:pStyle w:val="ListParagraph"/>
        <w:numPr>
          <w:ilvl w:val="0"/>
          <w:numId w:val="21"/>
        </w:numPr>
        <w:spacing w:after="0" w:line="240" w:lineRule="auto"/>
        <w:rPr>
          <w:rFonts w:ascii="Century Gothic" w:hAnsi="Century Gothic"/>
        </w:rPr>
      </w:pPr>
      <w:r w:rsidRPr="00E06B5D">
        <w:rPr>
          <w:rFonts w:ascii="Century Gothic" w:hAnsi="Century Gothic"/>
        </w:rPr>
        <w:t>Regulation 5 of The Education (Information About Individual Pupils) (England) Regulations 2013</w:t>
      </w:r>
    </w:p>
    <w:p w14:paraId="26B7882D" w14:textId="5D82AE0F" w:rsidR="00E00346" w:rsidRPr="00E06B5D" w:rsidRDefault="00E00346" w:rsidP="00E00346">
      <w:pPr>
        <w:spacing w:after="0" w:line="240" w:lineRule="auto"/>
        <w:rPr>
          <w:rFonts w:ascii="Century Gothic" w:hAnsi="Century Gothic"/>
          <w:sz w:val="20"/>
        </w:rPr>
      </w:pPr>
    </w:p>
    <w:p w14:paraId="795C53C8" w14:textId="77777777" w:rsidR="00E00346" w:rsidRPr="00E06B5D" w:rsidRDefault="00E00346" w:rsidP="00E00346">
      <w:pPr>
        <w:spacing w:after="0" w:line="240" w:lineRule="auto"/>
        <w:rPr>
          <w:rFonts w:ascii="Century Gothic" w:hAnsi="Century Gothic"/>
          <w:sz w:val="20"/>
        </w:rPr>
      </w:pPr>
    </w:p>
    <w:p w14:paraId="56883D74" w14:textId="77777777" w:rsidR="00B561A1" w:rsidRPr="00E06B5D" w:rsidRDefault="003276C8" w:rsidP="00F61435">
      <w:pPr>
        <w:spacing w:after="0" w:line="240" w:lineRule="auto"/>
        <w:rPr>
          <w:rFonts w:ascii="Century Gothic" w:hAnsi="Century Gothic"/>
        </w:rPr>
      </w:pPr>
      <w:r w:rsidRPr="00E06B5D">
        <w:rPr>
          <w:rFonts w:ascii="Century Gothic" w:hAnsi="Century Gothic"/>
        </w:rPr>
        <w:t>In accordance with the above, the personal data of pupils and their families is collected and used for the following reasons:</w:t>
      </w:r>
    </w:p>
    <w:p w14:paraId="110FFD37" w14:textId="77777777" w:rsidR="00B65630" w:rsidRPr="00E06B5D" w:rsidRDefault="00B65630" w:rsidP="00F61435">
      <w:pPr>
        <w:spacing w:after="0" w:line="240" w:lineRule="auto"/>
        <w:rPr>
          <w:rFonts w:ascii="Century Gothic" w:hAnsi="Century Gothic"/>
          <w:sz w:val="20"/>
        </w:rPr>
      </w:pPr>
    </w:p>
    <w:p w14:paraId="73AC1A24" w14:textId="77777777" w:rsidR="00B561A1" w:rsidRPr="00E06B5D" w:rsidRDefault="003276C8" w:rsidP="00F61435">
      <w:pPr>
        <w:pStyle w:val="ListParagraph"/>
        <w:numPr>
          <w:ilvl w:val="0"/>
          <w:numId w:val="20"/>
        </w:numPr>
        <w:spacing w:after="0" w:line="240" w:lineRule="auto"/>
        <w:rPr>
          <w:rFonts w:ascii="Century Gothic" w:hAnsi="Century Gothic"/>
        </w:rPr>
      </w:pPr>
      <w:r w:rsidRPr="00E06B5D">
        <w:rPr>
          <w:rFonts w:ascii="Century Gothic" w:hAnsi="Century Gothic"/>
        </w:rPr>
        <w:t>To support pupil learning</w:t>
      </w:r>
    </w:p>
    <w:p w14:paraId="4A3B502A" w14:textId="77777777" w:rsidR="00B561A1" w:rsidRPr="00E06B5D" w:rsidRDefault="003276C8" w:rsidP="00F61435">
      <w:pPr>
        <w:pStyle w:val="ListParagraph"/>
        <w:numPr>
          <w:ilvl w:val="0"/>
          <w:numId w:val="20"/>
        </w:numPr>
        <w:spacing w:after="0" w:line="240" w:lineRule="auto"/>
        <w:rPr>
          <w:rFonts w:ascii="Century Gothic" w:hAnsi="Century Gothic"/>
        </w:rPr>
      </w:pPr>
      <w:r w:rsidRPr="00E06B5D">
        <w:rPr>
          <w:rFonts w:ascii="Century Gothic" w:hAnsi="Century Gothic"/>
        </w:rPr>
        <w:t>To monitor and report on pupil progress</w:t>
      </w:r>
    </w:p>
    <w:p w14:paraId="5C4AA5A9" w14:textId="77777777" w:rsidR="00B561A1" w:rsidRPr="00E06B5D" w:rsidRDefault="003276C8" w:rsidP="00F61435">
      <w:pPr>
        <w:pStyle w:val="ListParagraph"/>
        <w:numPr>
          <w:ilvl w:val="0"/>
          <w:numId w:val="20"/>
        </w:numPr>
        <w:spacing w:after="0" w:line="240" w:lineRule="auto"/>
        <w:rPr>
          <w:rFonts w:ascii="Century Gothic" w:hAnsi="Century Gothic"/>
        </w:rPr>
      </w:pPr>
      <w:r w:rsidRPr="00E06B5D">
        <w:rPr>
          <w:rFonts w:ascii="Century Gothic" w:hAnsi="Century Gothic"/>
        </w:rPr>
        <w:t>To provide appropriate pastoral care</w:t>
      </w:r>
    </w:p>
    <w:p w14:paraId="6398FDB3" w14:textId="77777777" w:rsidR="00B561A1" w:rsidRPr="00E06B5D" w:rsidRDefault="003276C8" w:rsidP="00F61435">
      <w:pPr>
        <w:pStyle w:val="ListParagraph"/>
        <w:numPr>
          <w:ilvl w:val="0"/>
          <w:numId w:val="20"/>
        </w:numPr>
        <w:spacing w:after="0" w:line="240" w:lineRule="auto"/>
        <w:rPr>
          <w:rFonts w:ascii="Century Gothic" w:hAnsi="Century Gothic"/>
        </w:rPr>
      </w:pPr>
      <w:r w:rsidRPr="00E06B5D">
        <w:rPr>
          <w:rFonts w:ascii="Century Gothic" w:hAnsi="Century Gothic"/>
        </w:rPr>
        <w:t>To assess the quality of our service</w:t>
      </w:r>
    </w:p>
    <w:p w14:paraId="1B8BEE68" w14:textId="77777777" w:rsidR="00B561A1" w:rsidRPr="00E06B5D" w:rsidRDefault="003276C8" w:rsidP="00F61435">
      <w:pPr>
        <w:pStyle w:val="ListParagraph"/>
        <w:numPr>
          <w:ilvl w:val="0"/>
          <w:numId w:val="20"/>
        </w:numPr>
        <w:spacing w:after="0" w:line="240" w:lineRule="auto"/>
        <w:rPr>
          <w:rFonts w:ascii="Century Gothic" w:hAnsi="Century Gothic"/>
        </w:rPr>
      </w:pPr>
      <w:r w:rsidRPr="00E06B5D">
        <w:rPr>
          <w:rFonts w:ascii="Century Gothic" w:hAnsi="Century Gothic"/>
        </w:rPr>
        <w:t>To comply with the law regarding data sharing</w:t>
      </w:r>
    </w:p>
    <w:p w14:paraId="0B169AE9" w14:textId="77777777" w:rsidR="00B561A1" w:rsidRPr="00E06B5D" w:rsidRDefault="003276C8" w:rsidP="00F61435">
      <w:pPr>
        <w:pStyle w:val="ListParagraph"/>
        <w:numPr>
          <w:ilvl w:val="0"/>
          <w:numId w:val="20"/>
        </w:numPr>
        <w:spacing w:after="0" w:line="240" w:lineRule="auto"/>
        <w:rPr>
          <w:rFonts w:ascii="Century Gothic" w:hAnsi="Century Gothic"/>
        </w:rPr>
      </w:pPr>
      <w:r w:rsidRPr="00E06B5D">
        <w:rPr>
          <w:rFonts w:ascii="Century Gothic" w:hAnsi="Century Gothic"/>
        </w:rPr>
        <w:t>To safeguard pupils</w:t>
      </w:r>
    </w:p>
    <w:p w14:paraId="6064C28E" w14:textId="2B6E86BC" w:rsidR="005D47B7" w:rsidRPr="00E06B5D" w:rsidRDefault="00146DE8" w:rsidP="00F61435">
      <w:pPr>
        <w:pStyle w:val="ListParagraph"/>
        <w:numPr>
          <w:ilvl w:val="0"/>
          <w:numId w:val="20"/>
        </w:numPr>
        <w:spacing w:after="0" w:line="240" w:lineRule="auto"/>
        <w:rPr>
          <w:rFonts w:ascii="Century Gothic" w:hAnsi="Century Gothic"/>
        </w:rPr>
      </w:pPr>
      <w:r w:rsidRPr="00E06B5D">
        <w:rPr>
          <w:rFonts w:ascii="Century Gothic" w:hAnsi="Century Gothic"/>
        </w:rPr>
        <w:t>To con</w:t>
      </w:r>
      <w:r w:rsidR="005D47B7" w:rsidRPr="00E06B5D">
        <w:rPr>
          <w:rFonts w:ascii="Century Gothic" w:hAnsi="Century Gothic"/>
        </w:rPr>
        <w:t>t</w:t>
      </w:r>
      <w:r w:rsidR="0062666C" w:rsidRPr="00E06B5D">
        <w:rPr>
          <w:rFonts w:ascii="Century Gothic" w:hAnsi="Century Gothic"/>
        </w:rPr>
        <w:t>act parents/carers with updates and/or</w:t>
      </w:r>
      <w:r w:rsidR="005D47B7" w:rsidRPr="00E06B5D">
        <w:rPr>
          <w:rFonts w:ascii="Century Gothic" w:hAnsi="Century Gothic"/>
        </w:rPr>
        <w:t xml:space="preserve"> news about the school </w:t>
      </w:r>
    </w:p>
    <w:p w14:paraId="6B699379" w14:textId="77777777" w:rsidR="00B561A1" w:rsidRPr="00E06B5D" w:rsidRDefault="00B561A1" w:rsidP="00F61435">
      <w:pPr>
        <w:rPr>
          <w:rFonts w:ascii="Century Gothic" w:hAnsi="Century Gothic"/>
          <w:sz w:val="20"/>
        </w:rPr>
      </w:pPr>
    </w:p>
    <w:p w14:paraId="3E74BBF7" w14:textId="77777777" w:rsidR="009948CA" w:rsidRPr="00E06B5D" w:rsidRDefault="003276C8" w:rsidP="00F61435">
      <w:pPr>
        <w:spacing w:after="0" w:line="240" w:lineRule="auto"/>
        <w:rPr>
          <w:rFonts w:ascii="Century Gothic" w:hAnsi="Century Gothic"/>
          <w:b/>
          <w:color w:val="2E74B5" w:themeColor="accent1" w:themeShade="BF"/>
          <w:sz w:val="32"/>
          <w:szCs w:val="32"/>
        </w:rPr>
      </w:pPr>
      <w:bookmarkStart w:id="8" w:name="_MV3BS_4"/>
      <w:bookmarkEnd w:id="6"/>
      <w:r w:rsidRPr="00E06B5D">
        <w:rPr>
          <w:rFonts w:ascii="Century Gothic" w:hAnsi="Century Gothic"/>
          <w:b/>
          <w:color w:val="2E74B5" w:themeColor="accent1" w:themeShade="BF"/>
          <w:sz w:val="32"/>
          <w:szCs w:val="32"/>
        </w:rPr>
        <w:t>What we do with it</w:t>
      </w:r>
    </w:p>
    <w:p w14:paraId="4FEDAF3D" w14:textId="77777777" w:rsidR="00B561A1" w:rsidRPr="00E06B5D" w:rsidRDefault="006808B0" w:rsidP="00E00346">
      <w:pPr>
        <w:spacing w:after="0" w:line="240" w:lineRule="auto"/>
        <w:rPr>
          <w:rFonts w:ascii="Century Gothic" w:hAnsi="Century Gothic"/>
        </w:rPr>
      </w:pPr>
      <w:bookmarkStart w:id="9" w:name="_MV3TD_PT8H00M00S_16"/>
      <w:bookmarkEnd w:id="9"/>
      <w:r w:rsidRPr="00E06B5D">
        <w:rPr>
          <w:rFonts w:ascii="Century Gothic" w:hAnsi="Century Gothic"/>
          <w:noProof/>
          <w:lang w:val="en-GB" w:eastAsia="en-GB"/>
        </w:rPr>
        <w:drawing>
          <wp:anchor distT="0" distB="0" distL="114300" distR="114300" simplePos="0" relativeHeight="251656704" behindDoc="1" locked="0" layoutInCell="1" allowOverlap="1" wp14:anchorId="757F3FB5" wp14:editId="2DBC0847">
            <wp:simplePos x="0" y="0"/>
            <wp:positionH relativeFrom="column">
              <wp:posOffset>0</wp:posOffset>
            </wp:positionH>
            <wp:positionV relativeFrom="paragraph">
              <wp:posOffset>854</wp:posOffset>
            </wp:positionV>
            <wp:extent cx="645160" cy="641985"/>
            <wp:effectExtent l="0" t="0" r="2540" b="5715"/>
            <wp:wrapTight wrapText="bothSides">
              <wp:wrapPolygon edited="0">
                <wp:start x="638" y="0"/>
                <wp:lineTo x="0" y="1923"/>
                <wp:lineTo x="0" y="21151"/>
                <wp:lineTo x="638" y="21151"/>
                <wp:lineTo x="21047" y="21151"/>
                <wp:lineTo x="21047" y="0"/>
                <wp:lineTo x="638" y="0"/>
              </wp:wrapPolygon>
            </wp:wrapTight>
            <wp:docPr id="2" name="Picture 2" descr="icomoon_e665(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oon_e665(0)_512"/>
                    <pic:cNvPicPr>
                      <a:picLocks noChangeAspect="1" noChangeArrowheads="1"/>
                    </pic:cNvPicPr>
                  </pic:nvPicPr>
                  <pic:blipFill>
                    <a:blip r:embed="rId15" cstate="print">
                      <a:extLst>
                        <a:ext uri="{28A0092B-C50C-407E-A947-70E740481C1C}">
                          <a14:useLocalDpi xmlns:a14="http://schemas.microsoft.com/office/drawing/2010/main" val="0"/>
                        </a:ext>
                      </a:extLst>
                    </a:blip>
                    <a:srcRect l="2979" t="2849" r="4559" b="5128"/>
                    <a:stretch>
                      <a:fillRect/>
                    </a:stretch>
                  </pic:blipFill>
                  <pic:spPr bwMode="auto">
                    <a:xfrm>
                      <a:off x="0" y="0"/>
                      <a:ext cx="645160" cy="641985"/>
                    </a:xfrm>
                    <a:prstGeom prst="rect">
                      <a:avLst/>
                    </a:prstGeom>
                    <a:noFill/>
                  </pic:spPr>
                </pic:pic>
              </a:graphicData>
            </a:graphic>
            <wp14:sizeRelH relativeFrom="page">
              <wp14:pctWidth>0</wp14:pctWidth>
            </wp14:sizeRelH>
            <wp14:sizeRelV relativeFrom="page">
              <wp14:pctHeight>0</wp14:pctHeight>
            </wp14:sizeRelV>
          </wp:anchor>
        </w:drawing>
      </w:r>
      <w:r w:rsidR="003276C8" w:rsidRPr="00E06B5D">
        <w:rPr>
          <w:rFonts w:ascii="Century Gothic" w:hAnsi="Century Gothic"/>
        </w:rPr>
        <w:t xml:space="preserve">We do not share information about our pupils/parents with anyone without </w:t>
      </w:r>
      <w:r w:rsidR="00B65630" w:rsidRPr="00E06B5D">
        <w:rPr>
          <w:rFonts w:ascii="Century Gothic" w:hAnsi="Century Gothic"/>
        </w:rPr>
        <w:t xml:space="preserve">consent unless the law and our </w:t>
      </w:r>
      <w:r w:rsidR="003276C8" w:rsidRPr="00E06B5D">
        <w:rPr>
          <w:rFonts w:ascii="Century Gothic" w:hAnsi="Century Gothic"/>
        </w:rPr>
        <w:t>policies allow us to do so.</w:t>
      </w:r>
    </w:p>
    <w:p w14:paraId="3FE9F23F" w14:textId="77777777" w:rsidR="00B561A1" w:rsidRPr="00E06B5D" w:rsidRDefault="00B561A1" w:rsidP="00404822">
      <w:pPr>
        <w:spacing w:after="0" w:line="240" w:lineRule="auto"/>
        <w:jc w:val="both"/>
        <w:rPr>
          <w:rFonts w:ascii="Century Gothic" w:hAnsi="Century Gothic"/>
        </w:rPr>
      </w:pPr>
    </w:p>
    <w:p w14:paraId="1F72F646" w14:textId="41DB995E" w:rsidR="00B561A1" w:rsidRPr="00E06B5D" w:rsidRDefault="003276C8" w:rsidP="00E00346">
      <w:pPr>
        <w:spacing w:after="0" w:line="240" w:lineRule="auto"/>
        <w:rPr>
          <w:rFonts w:ascii="Century Gothic" w:hAnsi="Century Gothic"/>
        </w:rPr>
      </w:pPr>
      <w:r w:rsidRPr="00E06B5D">
        <w:rPr>
          <w:rFonts w:ascii="Century Gothic" w:hAnsi="Century Gothic"/>
        </w:rPr>
        <w:t xml:space="preserve">The school is required to share pupils’ data with the DfE on a statutory basis. </w:t>
      </w:r>
      <w:r w:rsidR="0062666C" w:rsidRPr="00E06B5D">
        <w:rPr>
          <w:rFonts w:ascii="Century Gothic" w:hAnsi="Century Gothic"/>
        </w:rPr>
        <w:t xml:space="preserve">The </w:t>
      </w:r>
      <w:r w:rsidRPr="00E06B5D">
        <w:rPr>
          <w:rFonts w:ascii="Century Gothic" w:hAnsi="Century Gothic"/>
        </w:rPr>
        <w:t xml:space="preserve">NPD is managed by the DfE and contains information about pupils in schools in England. </w:t>
      </w:r>
      <w:sdt>
        <w:sdtPr>
          <w:rPr>
            <w:rFonts w:ascii="Century Gothic" w:hAnsi="Century Gothic"/>
          </w:rPr>
          <w:alias w:val="Company"/>
          <w:tag w:val=""/>
          <w:id w:val="-521020691"/>
          <w:placeholder>
            <w:docPart w:val="7DC513BB97D542F88BED226972661420"/>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Pr="00E06B5D">
        <w:rPr>
          <w:rFonts w:ascii="Century Gothic" w:hAnsi="Century Gothic"/>
        </w:rPr>
        <w:t xml:space="preserve"> is required by law to provide</w:t>
      </w:r>
      <w:r w:rsidR="006808B0" w:rsidRPr="00E06B5D">
        <w:rPr>
          <w:rFonts w:ascii="Century Gothic" w:hAnsi="Century Gothic"/>
        </w:rPr>
        <w:t xml:space="preserve"> </w:t>
      </w:r>
      <w:r w:rsidRPr="00E06B5D">
        <w:rPr>
          <w:rFonts w:ascii="Century Gothic" w:hAnsi="Century Gothic"/>
        </w:rPr>
        <w:t>information about our pupils to the DfE as part of statutory data collections, such as the school census; some of this information is then stored in the NPD. The DfE may share informati</w:t>
      </w:r>
      <w:r w:rsidR="00665485" w:rsidRPr="00E06B5D">
        <w:rPr>
          <w:rFonts w:ascii="Century Gothic" w:hAnsi="Century Gothic"/>
        </w:rPr>
        <w:t>on about our pupils from the NPD</w:t>
      </w:r>
      <w:r w:rsidRPr="00E06B5D">
        <w:rPr>
          <w:rFonts w:ascii="Century Gothic" w:hAnsi="Century Gothic"/>
        </w:rPr>
        <w:t xml:space="preserve"> with third parties who promote the education or wellbeing of children in England by:</w:t>
      </w:r>
    </w:p>
    <w:p w14:paraId="15C50186" w14:textId="77777777" w:rsidR="00E00346" w:rsidRPr="00E06B5D" w:rsidRDefault="00E00346" w:rsidP="00E00346">
      <w:pPr>
        <w:spacing w:after="0" w:line="240" w:lineRule="auto"/>
        <w:rPr>
          <w:rFonts w:ascii="Century Gothic" w:hAnsi="Century Gothic"/>
          <w:sz w:val="20"/>
        </w:rPr>
      </w:pPr>
    </w:p>
    <w:p w14:paraId="3052BD3E" w14:textId="36497C5F" w:rsidR="00B561A1" w:rsidRPr="00E06B5D" w:rsidRDefault="0062666C" w:rsidP="00F61435">
      <w:pPr>
        <w:pStyle w:val="ListParagraph"/>
        <w:numPr>
          <w:ilvl w:val="0"/>
          <w:numId w:val="22"/>
        </w:numPr>
        <w:spacing w:after="0" w:line="240" w:lineRule="auto"/>
        <w:rPr>
          <w:rFonts w:ascii="Century Gothic" w:hAnsi="Century Gothic"/>
        </w:rPr>
      </w:pPr>
      <w:r w:rsidRPr="00E06B5D">
        <w:rPr>
          <w:rFonts w:ascii="Century Gothic" w:hAnsi="Century Gothic"/>
        </w:rPr>
        <w:t>Conducting research or analysis</w:t>
      </w:r>
    </w:p>
    <w:p w14:paraId="26C60C9F" w14:textId="5C6294A7" w:rsidR="00B561A1" w:rsidRPr="00E06B5D" w:rsidRDefault="0062666C" w:rsidP="00F61435">
      <w:pPr>
        <w:pStyle w:val="ListParagraph"/>
        <w:numPr>
          <w:ilvl w:val="0"/>
          <w:numId w:val="22"/>
        </w:numPr>
        <w:spacing w:after="0" w:line="240" w:lineRule="auto"/>
        <w:rPr>
          <w:rFonts w:ascii="Century Gothic" w:hAnsi="Century Gothic"/>
        </w:rPr>
      </w:pPr>
      <w:r w:rsidRPr="00E06B5D">
        <w:rPr>
          <w:rFonts w:ascii="Century Gothic" w:hAnsi="Century Gothic"/>
        </w:rPr>
        <w:t>Producing statistics</w:t>
      </w:r>
    </w:p>
    <w:p w14:paraId="4C3C8631" w14:textId="77777777" w:rsidR="00B561A1" w:rsidRPr="00E06B5D" w:rsidRDefault="003276C8" w:rsidP="00F61435">
      <w:pPr>
        <w:pStyle w:val="ListParagraph"/>
        <w:numPr>
          <w:ilvl w:val="0"/>
          <w:numId w:val="22"/>
        </w:numPr>
        <w:spacing w:after="0" w:line="240" w:lineRule="auto"/>
        <w:rPr>
          <w:rFonts w:ascii="Century Gothic" w:hAnsi="Century Gothic"/>
        </w:rPr>
      </w:pPr>
      <w:r w:rsidRPr="00E06B5D">
        <w:rPr>
          <w:rFonts w:ascii="Century Gothic" w:hAnsi="Century Gothic"/>
        </w:rPr>
        <w:t>Providing information, advice or guidance</w:t>
      </w:r>
    </w:p>
    <w:p w14:paraId="08CE6F91" w14:textId="77777777" w:rsidR="00B561A1" w:rsidRPr="00E06B5D" w:rsidRDefault="00B561A1" w:rsidP="00F61435">
      <w:pPr>
        <w:rPr>
          <w:rFonts w:ascii="Century Gothic" w:hAnsi="Century Gothic"/>
          <w:sz w:val="18"/>
        </w:rPr>
      </w:pPr>
    </w:p>
    <w:p w14:paraId="61CDCEAD" w14:textId="21CF7382" w:rsidR="00B561A1" w:rsidRPr="00E06B5D" w:rsidRDefault="003276C8" w:rsidP="00E00346">
      <w:pPr>
        <w:spacing w:after="0" w:line="240" w:lineRule="auto"/>
        <w:rPr>
          <w:rFonts w:ascii="Century Gothic" w:hAnsi="Century Gothic"/>
        </w:rPr>
      </w:pPr>
      <w:r w:rsidRPr="00E06B5D">
        <w:rPr>
          <w:rFonts w:ascii="Century Gothic" w:hAnsi="Century Gothic"/>
        </w:rPr>
        <w:t xml:space="preserve">The DfE has robust processes in place to ensure </w:t>
      </w:r>
      <w:r w:rsidR="00C042CA" w:rsidRPr="00E06B5D">
        <w:rPr>
          <w:rFonts w:ascii="Century Gothic" w:hAnsi="Century Gothic"/>
        </w:rPr>
        <w:t xml:space="preserve">that </w:t>
      </w:r>
      <w:r w:rsidRPr="00E06B5D">
        <w:rPr>
          <w:rFonts w:ascii="Century Gothic" w:hAnsi="Century Gothic"/>
        </w:rPr>
        <w:t>the confidentiality</w:t>
      </w:r>
      <w:r w:rsidR="00665485" w:rsidRPr="00E06B5D">
        <w:rPr>
          <w:rFonts w:ascii="Century Gothic" w:hAnsi="Century Gothic"/>
        </w:rPr>
        <w:t xml:space="preserve"> of any data shared from the NPD</w:t>
      </w:r>
      <w:r w:rsidRPr="00E06B5D">
        <w:rPr>
          <w:rFonts w:ascii="Century Gothic" w:hAnsi="Century Gothic"/>
        </w:rPr>
        <w:t xml:space="preserve"> is maintained. </w:t>
      </w:r>
      <w:sdt>
        <w:sdtPr>
          <w:rPr>
            <w:rFonts w:ascii="Century Gothic" w:hAnsi="Century Gothic"/>
          </w:rPr>
          <w:alias w:val="Company"/>
          <w:tag w:val=""/>
          <w:id w:val="-1122843693"/>
          <w:placeholder>
            <w:docPart w:val="363A8D5410044C6AA5DAC0F5EC5C2E0A"/>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Pr="00E06B5D">
        <w:rPr>
          <w:rFonts w:ascii="Century Gothic" w:hAnsi="Century Gothic"/>
        </w:rPr>
        <w:t xml:space="preserve"> will not share your personal information with any third parties without your consent, unless the law allows us to do so. The school routinely shares pupils’ information with: </w:t>
      </w:r>
    </w:p>
    <w:p w14:paraId="4598647B" w14:textId="77777777" w:rsidR="00E00346" w:rsidRPr="00E06B5D" w:rsidRDefault="00E00346" w:rsidP="00E00346">
      <w:pPr>
        <w:spacing w:after="0" w:line="240" w:lineRule="auto"/>
        <w:rPr>
          <w:rFonts w:ascii="Century Gothic" w:hAnsi="Century Gothic"/>
          <w:sz w:val="18"/>
        </w:rPr>
      </w:pPr>
    </w:p>
    <w:p w14:paraId="646DD01F" w14:textId="340A2864" w:rsidR="00B561A1" w:rsidRPr="00E06B5D" w:rsidRDefault="0062666C" w:rsidP="00F61435">
      <w:pPr>
        <w:pStyle w:val="ListParagraph"/>
        <w:numPr>
          <w:ilvl w:val="0"/>
          <w:numId w:val="23"/>
        </w:numPr>
        <w:spacing w:after="0" w:line="240" w:lineRule="auto"/>
        <w:rPr>
          <w:rFonts w:ascii="Century Gothic" w:hAnsi="Century Gothic"/>
        </w:rPr>
      </w:pPr>
      <w:r w:rsidRPr="00E06B5D">
        <w:rPr>
          <w:rFonts w:ascii="Century Gothic" w:hAnsi="Century Gothic"/>
        </w:rPr>
        <w:t>Educational portals (administration and e</w:t>
      </w:r>
      <w:r w:rsidR="003276C8" w:rsidRPr="00E06B5D">
        <w:rPr>
          <w:rFonts w:ascii="Century Gothic" w:hAnsi="Century Gothic"/>
        </w:rPr>
        <w:t>ducational purposes)</w:t>
      </w:r>
    </w:p>
    <w:p w14:paraId="2E6FF96B" w14:textId="77777777"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 xml:space="preserve">Pupils’ destinations upon leaving the school </w:t>
      </w:r>
    </w:p>
    <w:p w14:paraId="164F1E47" w14:textId="77777777"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 xml:space="preserve">The LA </w:t>
      </w:r>
    </w:p>
    <w:p w14:paraId="549C6992" w14:textId="77777777"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The NHS</w:t>
      </w:r>
    </w:p>
    <w:p w14:paraId="76917C51" w14:textId="77777777"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The DfE</w:t>
      </w:r>
    </w:p>
    <w:p w14:paraId="417E0A49" w14:textId="24D80814"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 xml:space="preserve">Schools that the </w:t>
      </w:r>
      <w:r w:rsidR="00031855" w:rsidRPr="00E06B5D">
        <w:rPr>
          <w:rFonts w:ascii="Century Gothic" w:hAnsi="Century Gothic"/>
        </w:rPr>
        <w:t>pupils</w:t>
      </w:r>
      <w:r w:rsidRPr="00E06B5D">
        <w:rPr>
          <w:rFonts w:ascii="Century Gothic" w:hAnsi="Century Gothic"/>
        </w:rPr>
        <w:t xml:space="preserve"> attend after leaving us</w:t>
      </w:r>
    </w:p>
    <w:p w14:paraId="19FBC247" w14:textId="77777777" w:rsidR="00B561A1" w:rsidRPr="00E06B5D" w:rsidRDefault="005D47B7" w:rsidP="00F61435">
      <w:pPr>
        <w:pStyle w:val="ListParagraph"/>
        <w:numPr>
          <w:ilvl w:val="0"/>
          <w:numId w:val="23"/>
        </w:numPr>
        <w:spacing w:after="0" w:line="240" w:lineRule="auto"/>
        <w:rPr>
          <w:rFonts w:ascii="Century Gothic" w:hAnsi="Century Gothic"/>
        </w:rPr>
      </w:pPr>
      <w:r w:rsidRPr="00E06B5D">
        <w:rPr>
          <w:rFonts w:ascii="Century Gothic" w:hAnsi="Century Gothic"/>
        </w:rPr>
        <w:t>Other schools in our group</w:t>
      </w:r>
    </w:p>
    <w:p w14:paraId="4F8CC768" w14:textId="77777777"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Professional advisers and consultants</w:t>
      </w:r>
    </w:p>
    <w:p w14:paraId="777147A3" w14:textId="77777777"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Suppliers and service providers</w:t>
      </w:r>
    </w:p>
    <w:p w14:paraId="13D093B5" w14:textId="46FD05BF"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 xml:space="preserve">Our regulator, Ofsted (the organisation that </w:t>
      </w:r>
      <w:r w:rsidR="0062666C" w:rsidRPr="00E06B5D">
        <w:rPr>
          <w:rFonts w:ascii="Century Gothic" w:hAnsi="Century Gothic"/>
        </w:rPr>
        <w:t>supervises us)</w:t>
      </w:r>
    </w:p>
    <w:p w14:paraId="62B43657" w14:textId="6437AABE" w:rsidR="00B561A1" w:rsidRPr="00E06B5D" w:rsidRDefault="003276C8" w:rsidP="00F61435">
      <w:pPr>
        <w:pStyle w:val="ListParagraph"/>
        <w:numPr>
          <w:ilvl w:val="0"/>
          <w:numId w:val="23"/>
        </w:numPr>
        <w:spacing w:after="0" w:line="240" w:lineRule="auto"/>
        <w:rPr>
          <w:rFonts w:ascii="Century Gothic" w:hAnsi="Century Gothic"/>
        </w:rPr>
      </w:pPr>
      <w:r w:rsidRPr="00E06B5D">
        <w:rPr>
          <w:rFonts w:ascii="Century Gothic" w:hAnsi="Century Gothic"/>
        </w:rPr>
        <w:t>Other agencies that support your child’s wellbeing</w:t>
      </w:r>
    </w:p>
    <w:p w14:paraId="469E31EF" w14:textId="52B60810" w:rsidR="000722B1" w:rsidRPr="00E06B5D" w:rsidRDefault="000722B1" w:rsidP="000722B1">
      <w:pPr>
        <w:spacing w:after="0" w:line="240" w:lineRule="auto"/>
        <w:rPr>
          <w:rFonts w:ascii="Century Gothic" w:hAnsi="Century Gothic"/>
        </w:rPr>
      </w:pPr>
    </w:p>
    <w:p w14:paraId="2C601DFD" w14:textId="77777777" w:rsidR="000722B1" w:rsidRPr="00E06B5D" w:rsidRDefault="000722B1" w:rsidP="000722B1">
      <w:pPr>
        <w:spacing w:after="0" w:line="240" w:lineRule="auto"/>
        <w:rPr>
          <w:rFonts w:ascii="Century Gothic" w:hAnsi="Century Gothic"/>
        </w:rPr>
      </w:pPr>
    </w:p>
    <w:p w14:paraId="3985A437" w14:textId="77777777" w:rsidR="009948CA" w:rsidRPr="00E06B5D" w:rsidRDefault="003276C8" w:rsidP="00F61435">
      <w:pPr>
        <w:spacing w:after="0" w:line="240" w:lineRule="auto"/>
        <w:rPr>
          <w:rFonts w:ascii="Century Gothic" w:hAnsi="Century Gothic"/>
          <w:b/>
          <w:color w:val="2E74B5" w:themeColor="accent1" w:themeShade="BF"/>
          <w:sz w:val="32"/>
          <w:szCs w:val="32"/>
        </w:rPr>
      </w:pPr>
      <w:bookmarkStart w:id="10" w:name="_MV3BS_5"/>
      <w:bookmarkEnd w:id="8"/>
      <w:r w:rsidRPr="00E06B5D">
        <w:rPr>
          <w:rFonts w:ascii="Century Gothic" w:hAnsi="Century Gothic"/>
          <w:b/>
          <w:color w:val="2E74B5" w:themeColor="accent1" w:themeShade="BF"/>
          <w:sz w:val="32"/>
          <w:szCs w:val="32"/>
        </w:rPr>
        <w:t xml:space="preserve">How long do we keep it? </w:t>
      </w:r>
    </w:p>
    <w:p w14:paraId="6E8720AA" w14:textId="4460B251" w:rsidR="00311313" w:rsidRPr="00E06B5D" w:rsidRDefault="006808B0" w:rsidP="00C042CA">
      <w:pPr>
        <w:spacing w:after="0" w:line="240" w:lineRule="auto"/>
        <w:ind w:left="720"/>
        <w:rPr>
          <w:rFonts w:ascii="Century Gothic" w:hAnsi="Century Gothic"/>
        </w:rPr>
      </w:pPr>
      <w:bookmarkStart w:id="11" w:name="_MV3TD_PT8H00M00S_19"/>
      <w:bookmarkEnd w:id="11"/>
      <w:r w:rsidRPr="00E06B5D">
        <w:rPr>
          <w:rFonts w:ascii="Century Gothic" w:hAnsi="Century Gothic"/>
          <w:noProof/>
          <w:lang w:val="en-GB" w:eastAsia="en-GB"/>
        </w:rPr>
        <w:drawing>
          <wp:anchor distT="0" distB="0" distL="114300" distR="114300" simplePos="0" relativeHeight="251657728" behindDoc="1" locked="0" layoutInCell="1" allowOverlap="1" wp14:anchorId="219659A5" wp14:editId="254DC58E">
            <wp:simplePos x="0" y="0"/>
            <wp:positionH relativeFrom="margin">
              <wp:posOffset>0</wp:posOffset>
            </wp:positionH>
            <wp:positionV relativeFrom="paragraph">
              <wp:posOffset>37161</wp:posOffset>
            </wp:positionV>
            <wp:extent cx="657225" cy="675640"/>
            <wp:effectExtent l="0" t="0" r="9525" b="0"/>
            <wp:wrapTight wrapText="bothSides">
              <wp:wrapPolygon edited="0">
                <wp:start x="1878" y="0"/>
                <wp:lineTo x="0" y="609"/>
                <wp:lineTo x="0" y="18271"/>
                <wp:lineTo x="626" y="20707"/>
                <wp:lineTo x="20661" y="20707"/>
                <wp:lineTo x="21287" y="19489"/>
                <wp:lineTo x="21287" y="609"/>
                <wp:lineTo x="19409" y="0"/>
                <wp:lineTo x="1878" y="0"/>
              </wp:wrapPolygon>
            </wp:wrapTight>
            <wp:docPr id="3" name="Picture 3" descr="FontAwesome_f085(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tAwesome_f085(0)_512"/>
                    <pic:cNvPicPr>
                      <a:picLocks noChangeAspect="1" noChangeArrowheads="1"/>
                    </pic:cNvPicPr>
                  </pic:nvPicPr>
                  <pic:blipFill>
                    <a:blip r:embed="rId16" cstate="print">
                      <a:extLst>
                        <a:ext uri="{28A0092B-C50C-407E-A947-70E740481C1C}">
                          <a14:useLocalDpi xmlns:a14="http://schemas.microsoft.com/office/drawing/2010/main" val="0"/>
                        </a:ext>
                      </a:extLst>
                    </a:blip>
                    <a:srcRect l="3546" t="3546" r="4124" b="4727"/>
                    <a:stretch>
                      <a:fillRect/>
                    </a:stretch>
                  </pic:blipFill>
                  <pic:spPr bwMode="auto">
                    <a:xfrm>
                      <a:off x="0" y="0"/>
                      <a:ext cx="657225" cy="675640"/>
                    </a:xfrm>
                    <a:prstGeom prst="rect">
                      <a:avLst/>
                    </a:prstGeom>
                    <a:noFill/>
                  </pic:spPr>
                </pic:pic>
              </a:graphicData>
            </a:graphic>
            <wp14:sizeRelH relativeFrom="page">
              <wp14:pctWidth>0</wp14:pctWidth>
            </wp14:sizeRelH>
            <wp14:sizeRelV relativeFrom="page">
              <wp14:pctHeight>0</wp14:pctHeight>
            </wp14:sizeRelV>
          </wp:anchor>
        </w:drawing>
      </w:r>
      <w:r w:rsidR="003276C8" w:rsidRPr="00E06B5D">
        <w:rPr>
          <w:rFonts w:ascii="Century Gothic" w:hAnsi="Century Gothic"/>
        </w:rPr>
        <w:t xml:space="preserve">Personal data relating to pupils at </w:t>
      </w:r>
      <w:sdt>
        <w:sdtPr>
          <w:rPr>
            <w:rFonts w:ascii="Century Gothic" w:hAnsi="Century Gothic"/>
          </w:rPr>
          <w:alias w:val="Company"/>
          <w:tag w:val=""/>
          <w:id w:val="-2005274353"/>
          <w:placeholder>
            <w:docPart w:val="B25DE3A9EEAD4A1FB312E14D4E20FD09"/>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00B77996" w:rsidRPr="00E06B5D">
        <w:rPr>
          <w:rFonts w:ascii="Century Gothic" w:hAnsi="Century Gothic"/>
        </w:rPr>
        <w:t xml:space="preserve"> </w:t>
      </w:r>
      <w:r w:rsidR="003276C8" w:rsidRPr="00E06B5D">
        <w:rPr>
          <w:rFonts w:ascii="Century Gothic" w:hAnsi="Century Gothic"/>
        </w:rPr>
        <w:t xml:space="preserve">and their families is stored in line with the school’s </w:t>
      </w:r>
      <w:r w:rsidR="003E1128" w:rsidRPr="00E06B5D">
        <w:rPr>
          <w:rFonts w:ascii="Century Gothic" w:hAnsi="Century Gothic"/>
        </w:rPr>
        <w:t>UK-GDPR</w:t>
      </w:r>
      <w:r w:rsidR="003276C8" w:rsidRPr="00E06B5D">
        <w:rPr>
          <w:rFonts w:ascii="Century Gothic" w:hAnsi="Century Gothic"/>
        </w:rPr>
        <w:t xml:space="preserve"> Data Protection Policy. In accordance with the </w:t>
      </w:r>
      <w:r w:rsidR="003E1128" w:rsidRPr="00E06B5D">
        <w:rPr>
          <w:rFonts w:ascii="Century Gothic" w:hAnsi="Century Gothic"/>
        </w:rPr>
        <w:t>UK-GDPR</w:t>
      </w:r>
      <w:r w:rsidR="003276C8" w:rsidRPr="00E06B5D">
        <w:rPr>
          <w:rFonts w:ascii="Century Gothic" w:hAnsi="Century Gothic"/>
        </w:rPr>
        <w:t xml:space="preserve">, the school does not store personal data indefinitely; data is only stored for as long as is necessary to complete the task for which it was originally collected and </w:t>
      </w:r>
      <w:r w:rsidR="0062666C" w:rsidRPr="00E06B5D">
        <w:rPr>
          <w:rFonts w:ascii="Century Gothic" w:hAnsi="Century Gothic"/>
        </w:rPr>
        <w:t xml:space="preserve">in </w:t>
      </w:r>
      <w:r w:rsidR="00E00346" w:rsidRPr="00E06B5D">
        <w:rPr>
          <w:rFonts w:ascii="Century Gothic" w:hAnsi="Century Gothic"/>
        </w:rPr>
        <w:t>line with our R</w:t>
      </w:r>
      <w:r w:rsidR="00C042CA" w:rsidRPr="00E06B5D">
        <w:rPr>
          <w:rFonts w:ascii="Century Gothic" w:hAnsi="Century Gothic"/>
        </w:rPr>
        <w:t xml:space="preserve">etention </w:t>
      </w:r>
      <w:r w:rsidR="00E00346" w:rsidRPr="00E06B5D">
        <w:rPr>
          <w:rFonts w:ascii="Century Gothic" w:hAnsi="Century Gothic"/>
        </w:rPr>
        <w:t>Policy</w:t>
      </w:r>
      <w:r w:rsidR="003276C8" w:rsidRPr="00E06B5D">
        <w:rPr>
          <w:rFonts w:ascii="Century Gothic" w:hAnsi="Century Gothic"/>
        </w:rPr>
        <w:t>.</w:t>
      </w:r>
    </w:p>
    <w:p w14:paraId="714266DE" w14:textId="1F7EA623" w:rsidR="00E00346" w:rsidRPr="00E06B5D" w:rsidRDefault="00E00346" w:rsidP="00F61435">
      <w:pPr>
        <w:spacing w:after="0" w:line="240" w:lineRule="auto"/>
        <w:rPr>
          <w:rFonts w:ascii="Century Gothic" w:hAnsi="Century Gothic"/>
        </w:rPr>
      </w:pPr>
    </w:p>
    <w:p w14:paraId="58B8535F" w14:textId="77777777" w:rsidR="00E00346" w:rsidRPr="00E06B5D" w:rsidRDefault="00E00346" w:rsidP="00F61435">
      <w:pPr>
        <w:spacing w:after="0" w:line="240" w:lineRule="auto"/>
        <w:rPr>
          <w:rFonts w:ascii="Century Gothic" w:hAnsi="Century Gothic"/>
        </w:rPr>
      </w:pPr>
    </w:p>
    <w:p w14:paraId="489B48BE" w14:textId="77777777" w:rsidR="00F61435" w:rsidRPr="00E06B5D" w:rsidRDefault="00F61435" w:rsidP="00F61435">
      <w:pPr>
        <w:spacing w:after="0" w:line="240" w:lineRule="auto"/>
        <w:rPr>
          <w:rFonts w:ascii="Century Gothic" w:hAnsi="Century Gothic"/>
          <w:b/>
          <w:color w:val="2E74B5" w:themeColor="accent1" w:themeShade="BF"/>
          <w:sz w:val="32"/>
          <w:szCs w:val="32"/>
        </w:rPr>
      </w:pPr>
      <w:bookmarkStart w:id="12" w:name="_MV3BS_6"/>
      <w:bookmarkEnd w:id="10"/>
      <w:r w:rsidRPr="00E06B5D">
        <w:rPr>
          <w:rFonts w:ascii="Century Gothic" w:hAnsi="Century Gothic"/>
          <w:b/>
          <w:color w:val="2E74B5" w:themeColor="accent1" w:themeShade="BF"/>
          <w:sz w:val="32"/>
          <w:szCs w:val="32"/>
        </w:rPr>
        <w:t xml:space="preserve">What are your rights? </w:t>
      </w:r>
    </w:p>
    <w:p w14:paraId="07547A01" w14:textId="3A7223A0" w:rsidR="001856BB" w:rsidRPr="00E06B5D" w:rsidRDefault="006808B0" w:rsidP="001C0C99">
      <w:pPr>
        <w:spacing w:after="0" w:line="240" w:lineRule="auto"/>
        <w:rPr>
          <w:rFonts w:ascii="Century Gothic" w:hAnsi="Century Gothic"/>
        </w:rPr>
      </w:pPr>
      <w:bookmarkStart w:id="13" w:name="_MV3TD_PT8H00M00S_22"/>
      <w:bookmarkEnd w:id="13"/>
      <w:r w:rsidRPr="00E06B5D">
        <w:rPr>
          <w:rFonts w:ascii="Century Gothic" w:hAnsi="Century Gothic"/>
          <w:noProof/>
          <w:lang w:val="en-GB" w:eastAsia="en-GB"/>
        </w:rPr>
        <w:drawing>
          <wp:anchor distT="0" distB="0" distL="114300" distR="114300" simplePos="0" relativeHeight="251658752" behindDoc="1" locked="0" layoutInCell="1" allowOverlap="1" wp14:anchorId="4FCEC490" wp14:editId="79690075">
            <wp:simplePos x="0" y="0"/>
            <wp:positionH relativeFrom="margin">
              <wp:align>left</wp:align>
            </wp:positionH>
            <wp:positionV relativeFrom="paragraph">
              <wp:posOffset>6985</wp:posOffset>
            </wp:positionV>
            <wp:extent cx="669290" cy="683260"/>
            <wp:effectExtent l="0" t="0" r="0" b="2540"/>
            <wp:wrapTight wrapText="bothSides">
              <wp:wrapPolygon edited="0">
                <wp:start x="0" y="0"/>
                <wp:lineTo x="0" y="19874"/>
                <wp:lineTo x="615" y="21078"/>
                <wp:lineTo x="20288" y="21078"/>
                <wp:lineTo x="20903" y="19874"/>
                <wp:lineTo x="20903" y="1204"/>
                <wp:lineTo x="20288" y="0"/>
                <wp:lineTo x="0" y="0"/>
              </wp:wrapPolygon>
            </wp:wrapTight>
            <wp:docPr id="4" name="Picture 4" descr="FontAwesome_f084(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tAwesome_f084(0)_512"/>
                    <pic:cNvPicPr>
                      <a:picLocks noChangeAspect="1" noChangeArrowheads="1"/>
                    </pic:cNvPicPr>
                  </pic:nvPicPr>
                  <pic:blipFill>
                    <a:blip r:embed="rId17" cstate="print">
                      <a:extLst>
                        <a:ext uri="{28A0092B-C50C-407E-A947-70E740481C1C}">
                          <a14:useLocalDpi xmlns:a14="http://schemas.microsoft.com/office/drawing/2010/main" val="0"/>
                        </a:ext>
                      </a:extLst>
                    </a:blip>
                    <a:srcRect l="4849" t="2907" r="4210" b="4536"/>
                    <a:stretch>
                      <a:fillRect/>
                    </a:stretch>
                  </pic:blipFill>
                  <pic:spPr bwMode="auto">
                    <a:xfrm>
                      <a:off x="0" y="0"/>
                      <a:ext cx="669290" cy="683260"/>
                    </a:xfrm>
                    <a:prstGeom prst="rect">
                      <a:avLst/>
                    </a:prstGeom>
                    <a:noFill/>
                  </pic:spPr>
                </pic:pic>
              </a:graphicData>
            </a:graphic>
            <wp14:sizeRelH relativeFrom="page">
              <wp14:pctWidth>0</wp14:pctWidth>
            </wp14:sizeRelH>
            <wp14:sizeRelV relativeFrom="page">
              <wp14:pctHeight>0</wp14:pctHeight>
            </wp14:sizeRelV>
          </wp:anchor>
        </w:drawing>
      </w:r>
      <w:r w:rsidR="003276C8" w:rsidRPr="00E06B5D">
        <w:rPr>
          <w:rFonts w:ascii="Century Gothic" w:hAnsi="Century Gothic"/>
        </w:rPr>
        <w:t xml:space="preserve">Under data protection legislation, parents and pupils have the right to request access to information about them that we hold. </w:t>
      </w:r>
      <w:r w:rsidR="00F61435" w:rsidRPr="00E06B5D">
        <w:rPr>
          <w:rFonts w:ascii="Century Gothic" w:hAnsi="Century Gothic"/>
        </w:rPr>
        <w:t xml:space="preserve">This is called a Subject Access Request (SAR). </w:t>
      </w:r>
      <w:r w:rsidR="003276C8" w:rsidRPr="00E06B5D">
        <w:rPr>
          <w:rFonts w:ascii="Century Gothic" w:hAnsi="Century Gothic"/>
        </w:rPr>
        <w:t>To make a request for your personal information, or be given access to your chil</w:t>
      </w:r>
      <w:r w:rsidR="00F61435" w:rsidRPr="00E06B5D">
        <w:rPr>
          <w:rFonts w:ascii="Century Gothic" w:hAnsi="Century Gothic"/>
        </w:rPr>
        <w:t>d’s educational record, please contact the school.</w:t>
      </w:r>
    </w:p>
    <w:p w14:paraId="47CD95E7" w14:textId="34FCA486" w:rsidR="008E7602" w:rsidRPr="00E06B5D" w:rsidRDefault="008E7602" w:rsidP="008E7602">
      <w:pPr>
        <w:spacing w:after="0" w:line="240" w:lineRule="auto"/>
        <w:jc w:val="both"/>
        <w:rPr>
          <w:rFonts w:ascii="Century Gothic" w:hAnsi="Century Gothic"/>
        </w:rPr>
      </w:pPr>
    </w:p>
    <w:p w14:paraId="5B4067D8" w14:textId="77777777" w:rsidR="008E7602" w:rsidRPr="00E06B5D" w:rsidRDefault="008E7602" w:rsidP="008E7602">
      <w:pPr>
        <w:spacing w:after="0" w:line="240" w:lineRule="auto"/>
        <w:jc w:val="both"/>
        <w:rPr>
          <w:rFonts w:ascii="Century Gothic" w:hAnsi="Century Gothic"/>
        </w:rPr>
      </w:pPr>
    </w:p>
    <w:p w14:paraId="423390DA" w14:textId="3C208CA1" w:rsidR="00E00346" w:rsidRPr="00E06B5D" w:rsidRDefault="003276C8" w:rsidP="00404822">
      <w:pPr>
        <w:spacing w:after="0" w:line="240" w:lineRule="auto"/>
        <w:rPr>
          <w:rFonts w:ascii="Century Gothic" w:hAnsi="Century Gothic"/>
          <w:b/>
          <w:color w:val="2E74B5" w:themeColor="accent1" w:themeShade="BF"/>
          <w:szCs w:val="22"/>
        </w:rPr>
      </w:pPr>
      <w:r w:rsidRPr="00E06B5D">
        <w:rPr>
          <w:rFonts w:ascii="Century Gothic" w:hAnsi="Century Gothic"/>
          <w:b/>
          <w:color w:val="2E74B5" w:themeColor="accent1" w:themeShade="BF"/>
          <w:sz w:val="32"/>
          <w:szCs w:val="32"/>
        </w:rPr>
        <w:t>You also have the right to:</w:t>
      </w:r>
    </w:p>
    <w:p w14:paraId="26BF757C" w14:textId="2A294580" w:rsidR="00B65630" w:rsidRPr="00E06B5D" w:rsidRDefault="003276C8" w:rsidP="00F61435">
      <w:pPr>
        <w:pStyle w:val="ListParagraph"/>
        <w:numPr>
          <w:ilvl w:val="0"/>
          <w:numId w:val="24"/>
        </w:numPr>
        <w:spacing w:after="0" w:line="240" w:lineRule="auto"/>
        <w:rPr>
          <w:rFonts w:ascii="Century Gothic" w:hAnsi="Century Gothic"/>
        </w:rPr>
      </w:pPr>
      <w:r w:rsidRPr="00E06B5D">
        <w:rPr>
          <w:rFonts w:ascii="Century Gothic" w:hAnsi="Century Gothic"/>
        </w:rPr>
        <w:t xml:space="preserve">Be informed about how </w:t>
      </w:r>
      <w:sdt>
        <w:sdtPr>
          <w:rPr>
            <w:rFonts w:ascii="Century Gothic" w:hAnsi="Century Gothic"/>
          </w:rPr>
          <w:alias w:val="Company"/>
          <w:tag w:val=""/>
          <w:id w:val="-1023933469"/>
          <w:placeholder>
            <w:docPart w:val="DF3F5DD5049348AB84CDA71D350B72FA"/>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00B77996" w:rsidRPr="00E06B5D">
        <w:rPr>
          <w:rFonts w:ascii="Century Gothic" w:hAnsi="Century Gothic"/>
        </w:rPr>
        <w:t xml:space="preserve"> </w:t>
      </w:r>
      <w:r w:rsidR="0062666C" w:rsidRPr="00E06B5D">
        <w:rPr>
          <w:rFonts w:ascii="Century Gothic" w:hAnsi="Century Gothic"/>
        </w:rPr>
        <w:t>uses your personal data</w:t>
      </w:r>
    </w:p>
    <w:p w14:paraId="3B8CC6FA" w14:textId="36A09DBA" w:rsidR="00B65630" w:rsidRPr="00E06B5D" w:rsidRDefault="00B65630" w:rsidP="00F61435">
      <w:pPr>
        <w:pStyle w:val="ListParagraph"/>
        <w:numPr>
          <w:ilvl w:val="0"/>
          <w:numId w:val="24"/>
        </w:numPr>
        <w:spacing w:after="0" w:line="240" w:lineRule="auto"/>
        <w:rPr>
          <w:rFonts w:ascii="Century Gothic" w:hAnsi="Century Gothic"/>
        </w:rPr>
      </w:pPr>
      <w:r w:rsidRPr="00E06B5D">
        <w:rPr>
          <w:rFonts w:ascii="Century Gothic" w:hAnsi="Century Gothic"/>
        </w:rPr>
        <w:t>Request that your personal data is amended if</w:t>
      </w:r>
      <w:r w:rsidR="0062666C" w:rsidRPr="00E06B5D">
        <w:rPr>
          <w:rFonts w:ascii="Century Gothic" w:hAnsi="Century Gothic"/>
        </w:rPr>
        <w:t xml:space="preserve"> it is inaccurate or incomplete</w:t>
      </w:r>
    </w:p>
    <w:p w14:paraId="32A1868B" w14:textId="1EF1ECDD" w:rsidR="00B65630" w:rsidRPr="00E06B5D" w:rsidRDefault="00B65630" w:rsidP="00F61435">
      <w:pPr>
        <w:pStyle w:val="ListParagraph"/>
        <w:numPr>
          <w:ilvl w:val="0"/>
          <w:numId w:val="24"/>
        </w:numPr>
        <w:spacing w:after="0" w:line="240" w:lineRule="auto"/>
        <w:rPr>
          <w:rFonts w:ascii="Century Gothic" w:hAnsi="Century Gothic"/>
        </w:rPr>
      </w:pPr>
      <w:r w:rsidRPr="00E06B5D">
        <w:rPr>
          <w:rFonts w:ascii="Century Gothic" w:hAnsi="Century Gothic"/>
        </w:rPr>
        <w:t>Request that your personal data is erased where there is no compelling reas</w:t>
      </w:r>
      <w:r w:rsidR="0062666C" w:rsidRPr="00E06B5D">
        <w:rPr>
          <w:rFonts w:ascii="Century Gothic" w:hAnsi="Century Gothic"/>
        </w:rPr>
        <w:t>on for its continued processing</w:t>
      </w:r>
    </w:p>
    <w:p w14:paraId="242A0E69" w14:textId="4408D7BE" w:rsidR="00B65630" w:rsidRPr="00E06B5D" w:rsidRDefault="00B65630" w:rsidP="00F61435">
      <w:pPr>
        <w:pStyle w:val="ListParagraph"/>
        <w:numPr>
          <w:ilvl w:val="0"/>
          <w:numId w:val="24"/>
        </w:numPr>
        <w:spacing w:after="0" w:line="240" w:lineRule="auto"/>
        <w:rPr>
          <w:rFonts w:ascii="Century Gothic" w:hAnsi="Century Gothic"/>
        </w:rPr>
      </w:pPr>
      <w:r w:rsidRPr="00E06B5D">
        <w:rPr>
          <w:rFonts w:ascii="Century Gothic" w:hAnsi="Century Gothic"/>
        </w:rPr>
        <w:t>Request that the proces</w:t>
      </w:r>
      <w:r w:rsidR="0062666C" w:rsidRPr="00E06B5D">
        <w:rPr>
          <w:rFonts w:ascii="Century Gothic" w:hAnsi="Century Gothic"/>
        </w:rPr>
        <w:t>sing of your data is restricted</w:t>
      </w:r>
    </w:p>
    <w:p w14:paraId="4304615D" w14:textId="7741DADC" w:rsidR="00B65630" w:rsidRPr="00E06B5D" w:rsidRDefault="00B65630" w:rsidP="00F61435">
      <w:pPr>
        <w:pStyle w:val="ListParagraph"/>
        <w:numPr>
          <w:ilvl w:val="0"/>
          <w:numId w:val="24"/>
        </w:numPr>
        <w:spacing w:after="0" w:line="240" w:lineRule="auto"/>
        <w:rPr>
          <w:rFonts w:ascii="Century Gothic" w:hAnsi="Century Gothic"/>
        </w:rPr>
      </w:pPr>
      <w:r w:rsidRPr="00E06B5D">
        <w:rPr>
          <w:rFonts w:ascii="Century Gothic" w:hAnsi="Century Gothic"/>
        </w:rPr>
        <w:t>Object to your personal data being processed. Where the processing of your data is based on your consent, you have the right to withd</w:t>
      </w:r>
      <w:r w:rsidR="0062666C" w:rsidRPr="00E06B5D">
        <w:rPr>
          <w:rFonts w:ascii="Century Gothic" w:hAnsi="Century Gothic"/>
        </w:rPr>
        <w:t>raw this consent at any time</w:t>
      </w:r>
    </w:p>
    <w:p w14:paraId="035D41D5" w14:textId="0B591C84" w:rsidR="0062666C" w:rsidRPr="00E06B5D" w:rsidRDefault="003276C8" w:rsidP="00404822">
      <w:pPr>
        <w:pStyle w:val="ListParagraph"/>
        <w:numPr>
          <w:ilvl w:val="0"/>
          <w:numId w:val="24"/>
        </w:numPr>
        <w:spacing w:after="0" w:line="240" w:lineRule="auto"/>
        <w:rPr>
          <w:rFonts w:ascii="Century Gothic" w:hAnsi="Century Gothic"/>
        </w:rPr>
      </w:pPr>
      <w:r w:rsidRPr="00E06B5D">
        <w:rPr>
          <w:rFonts w:ascii="Century Gothic" w:hAnsi="Century Gothic"/>
        </w:rPr>
        <w:t xml:space="preserve">Claim compensation for damages caused by a breach of the </w:t>
      </w:r>
      <w:r w:rsidR="003E1128" w:rsidRPr="00E06B5D">
        <w:rPr>
          <w:rFonts w:ascii="Century Gothic" w:hAnsi="Century Gothic"/>
        </w:rPr>
        <w:t>UK-GDPR</w:t>
      </w:r>
      <w:r w:rsidR="007C3824" w:rsidRPr="00E06B5D">
        <w:rPr>
          <w:rFonts w:ascii="Century Gothic" w:hAnsi="Century Gothic"/>
        </w:rPr>
        <w:br/>
      </w:r>
      <w:bookmarkStart w:id="14" w:name="_MV3BS_7"/>
      <w:bookmarkEnd w:id="12"/>
    </w:p>
    <w:p w14:paraId="25900F61" w14:textId="77777777" w:rsidR="00A76C28" w:rsidRPr="00E06B5D" w:rsidRDefault="00A76C28" w:rsidP="00A76C28">
      <w:pPr>
        <w:spacing w:after="0" w:line="240" w:lineRule="auto"/>
        <w:rPr>
          <w:rFonts w:ascii="Century Gothic" w:hAnsi="Century Gothic"/>
        </w:rPr>
      </w:pPr>
    </w:p>
    <w:p w14:paraId="61844320" w14:textId="6236DC51" w:rsidR="009948CA" w:rsidRPr="00E06B5D" w:rsidRDefault="00E00346" w:rsidP="00404822">
      <w:pPr>
        <w:spacing w:after="0" w:line="240" w:lineRule="auto"/>
        <w:rPr>
          <w:rFonts w:ascii="Century Gothic" w:hAnsi="Century Gothic"/>
          <w:b/>
          <w:color w:val="2E74B5" w:themeColor="accent1" w:themeShade="BF"/>
          <w:sz w:val="32"/>
          <w:szCs w:val="32"/>
        </w:rPr>
      </w:pPr>
      <w:r w:rsidRPr="00E06B5D">
        <w:rPr>
          <w:rFonts w:ascii="Century Gothic" w:hAnsi="Century Gothic"/>
          <w:b/>
          <w:color w:val="2E74B5" w:themeColor="accent1" w:themeShade="BF"/>
          <w:sz w:val="32"/>
          <w:szCs w:val="32"/>
        </w:rPr>
        <w:t>Contact details</w:t>
      </w:r>
    </w:p>
    <w:p w14:paraId="7767C3A2" w14:textId="44DE0DE9" w:rsidR="00B561A1" w:rsidRPr="00E06B5D" w:rsidRDefault="003276C8" w:rsidP="00F61435">
      <w:pPr>
        <w:spacing w:after="0" w:line="240" w:lineRule="auto"/>
        <w:rPr>
          <w:rFonts w:ascii="Century Gothic" w:hAnsi="Century Gothic"/>
        </w:rPr>
      </w:pPr>
      <w:bookmarkStart w:id="15" w:name="_MV3TD_PT8H00M00S_25"/>
      <w:bookmarkEnd w:id="15"/>
      <w:r w:rsidRPr="00E06B5D">
        <w:rPr>
          <w:rFonts w:ascii="Century Gothic" w:hAnsi="Century Gothic"/>
        </w:rPr>
        <w:t xml:space="preserve">If you have a concern about the way </w:t>
      </w:r>
      <w:sdt>
        <w:sdtPr>
          <w:rPr>
            <w:rFonts w:ascii="Century Gothic" w:hAnsi="Century Gothic"/>
          </w:rPr>
          <w:alias w:val="Company"/>
          <w:tag w:val=""/>
          <w:id w:val="-1790272607"/>
          <w:placeholder>
            <w:docPart w:val="198F56724B7F45A18211B69C5E4B90B8"/>
          </w:placeholder>
          <w:dataBinding w:prefixMappings="xmlns:ns0='http://schemas.openxmlformats.org/officeDocument/2006/extended-properties' " w:xpath="/ns0:Properties[1]/ns0:Company[1]" w:storeItemID="{6668398D-A668-4E3E-A5EB-62B293D839F1}"/>
          <w:text/>
        </w:sdtPr>
        <w:sdtEndPr/>
        <w:sdtContent>
          <w:r w:rsidR="001C0C99" w:rsidRPr="00E06B5D">
            <w:rPr>
              <w:rFonts w:ascii="Century Gothic" w:hAnsi="Century Gothic"/>
            </w:rPr>
            <w:t>Thrussington Primary School</w:t>
          </w:r>
        </w:sdtContent>
      </w:sdt>
      <w:r w:rsidR="00B77996" w:rsidRPr="00E06B5D">
        <w:rPr>
          <w:rFonts w:ascii="Century Gothic" w:hAnsi="Century Gothic"/>
        </w:rPr>
        <w:t xml:space="preserve"> </w:t>
      </w:r>
      <w:r w:rsidRPr="00E06B5D">
        <w:rPr>
          <w:rFonts w:ascii="Century Gothic" w:hAnsi="Century Gothic"/>
        </w:rPr>
        <w:t>and/or the DfE is collecting or using your personal data, you can raise a concern with the school or you can also contact:</w:t>
      </w:r>
    </w:p>
    <w:p w14:paraId="25A43E87" w14:textId="77777777" w:rsidR="00E00346" w:rsidRPr="00E06B5D" w:rsidRDefault="00E00346" w:rsidP="00F61435">
      <w:pPr>
        <w:spacing w:after="0" w:line="240" w:lineRule="auto"/>
        <w:rPr>
          <w:rFonts w:ascii="Century Gothic" w:hAnsi="Century Gothic"/>
          <w:b/>
          <w:color w:val="2E74B5" w:themeColor="accent1" w:themeShade="BF"/>
          <w:szCs w:val="22"/>
        </w:rPr>
      </w:pPr>
    </w:p>
    <w:p w14:paraId="7C980360" w14:textId="703E6B38" w:rsidR="00E00346" w:rsidRPr="00E06B5D" w:rsidRDefault="00E00346" w:rsidP="00F61435">
      <w:pPr>
        <w:spacing w:after="0" w:line="240" w:lineRule="auto"/>
        <w:rPr>
          <w:rFonts w:ascii="Century Gothic" w:hAnsi="Century Gothic"/>
        </w:rPr>
      </w:pPr>
      <w:r w:rsidRPr="00E06B5D">
        <w:rPr>
          <w:rFonts w:ascii="Century Gothic" w:hAnsi="Century Gothic"/>
          <w:b/>
        </w:rPr>
        <w:t>Our Data Protection Officer</w:t>
      </w:r>
    </w:p>
    <w:p w14:paraId="4CFB98D7" w14:textId="11DA3E62" w:rsidR="00B561A1" w:rsidRPr="00E06B5D" w:rsidRDefault="00B65630" w:rsidP="00F61435">
      <w:pPr>
        <w:spacing w:after="0" w:line="240" w:lineRule="auto"/>
        <w:rPr>
          <w:rFonts w:ascii="Century Gothic" w:hAnsi="Century Gothic"/>
        </w:rPr>
      </w:pPr>
      <w:r w:rsidRPr="00E06B5D">
        <w:rPr>
          <w:rFonts w:ascii="Century Gothic" w:hAnsi="Century Gothic"/>
        </w:rPr>
        <w:t>Manjit Heer</w:t>
      </w:r>
    </w:p>
    <w:p w14:paraId="1797A9CE" w14:textId="77777777" w:rsidR="00B561A1" w:rsidRPr="00E06B5D" w:rsidRDefault="003276C8" w:rsidP="00F61435">
      <w:pPr>
        <w:spacing w:after="0" w:line="240" w:lineRule="auto"/>
        <w:rPr>
          <w:rFonts w:ascii="Century Gothic" w:hAnsi="Century Gothic"/>
        </w:rPr>
      </w:pPr>
      <w:r w:rsidRPr="00E06B5D">
        <w:rPr>
          <w:rFonts w:ascii="Century Gothic" w:hAnsi="Century Gothic"/>
        </w:rPr>
        <w:t xml:space="preserve">350 </w:t>
      </w:r>
      <w:r w:rsidR="008E7B48" w:rsidRPr="00E06B5D">
        <w:rPr>
          <w:rFonts w:ascii="Century Gothic" w:hAnsi="Century Gothic"/>
        </w:rPr>
        <w:t>Loughborough</w:t>
      </w:r>
      <w:r w:rsidRPr="00E06B5D">
        <w:rPr>
          <w:rFonts w:ascii="Century Gothic" w:hAnsi="Century Gothic"/>
        </w:rPr>
        <w:t xml:space="preserve"> Road</w:t>
      </w:r>
    </w:p>
    <w:p w14:paraId="5196E23D" w14:textId="77777777" w:rsidR="00B561A1" w:rsidRPr="00E06B5D" w:rsidRDefault="003276C8" w:rsidP="00F61435">
      <w:pPr>
        <w:spacing w:after="0" w:line="240" w:lineRule="auto"/>
        <w:rPr>
          <w:rFonts w:ascii="Century Gothic" w:hAnsi="Century Gothic"/>
        </w:rPr>
      </w:pPr>
      <w:r w:rsidRPr="00E06B5D">
        <w:rPr>
          <w:rFonts w:ascii="Century Gothic" w:hAnsi="Century Gothic"/>
        </w:rPr>
        <w:t>Leicester</w:t>
      </w:r>
    </w:p>
    <w:p w14:paraId="0640ED03" w14:textId="1B0CC8F2" w:rsidR="00B561A1" w:rsidRPr="00E06B5D" w:rsidRDefault="0062666C" w:rsidP="00F61435">
      <w:pPr>
        <w:spacing w:after="0" w:line="240" w:lineRule="auto"/>
        <w:rPr>
          <w:rFonts w:ascii="Century Gothic" w:hAnsi="Century Gothic"/>
        </w:rPr>
      </w:pPr>
      <w:r w:rsidRPr="00E06B5D">
        <w:rPr>
          <w:rFonts w:ascii="Century Gothic" w:hAnsi="Century Gothic"/>
        </w:rPr>
        <w:t>LE</w:t>
      </w:r>
      <w:r w:rsidR="003276C8" w:rsidRPr="00E06B5D">
        <w:rPr>
          <w:rFonts w:ascii="Century Gothic" w:hAnsi="Century Gothic"/>
        </w:rPr>
        <w:t>4 5PJ</w:t>
      </w:r>
    </w:p>
    <w:p w14:paraId="738610EB" w14:textId="0CDDC7ED" w:rsidR="00B561A1" w:rsidRPr="00E06B5D" w:rsidRDefault="003276C8" w:rsidP="008E7602">
      <w:pPr>
        <w:spacing w:after="0" w:line="240" w:lineRule="auto"/>
        <w:rPr>
          <w:rFonts w:ascii="Century Gothic" w:hAnsi="Century Gothic"/>
        </w:rPr>
      </w:pPr>
      <w:r w:rsidRPr="00E06B5D">
        <w:rPr>
          <w:rFonts w:ascii="Century Gothic" w:hAnsi="Century Gothic"/>
        </w:rPr>
        <w:t xml:space="preserve">TEL: 0845 519 1772  </w:t>
      </w:r>
      <w:r w:rsidR="00C84DDD" w:rsidRPr="00E06B5D">
        <w:rPr>
          <w:rFonts w:ascii="Century Gothic" w:hAnsi="Century Gothic"/>
        </w:rPr>
        <w:br/>
      </w:r>
      <w:r w:rsidRPr="00E06B5D">
        <w:rPr>
          <w:rFonts w:ascii="Century Gothic" w:hAnsi="Century Gothic"/>
        </w:rPr>
        <w:t xml:space="preserve">EMAIL: </w:t>
      </w:r>
      <w:hyperlink r:id="rId18" w:history="1">
        <w:r w:rsidR="00BB16E5" w:rsidRPr="00E06B5D">
          <w:rPr>
            <w:rStyle w:val="Hyperlink"/>
            <w:rFonts w:ascii="Century Gothic" w:hAnsi="Century Gothic"/>
          </w:rPr>
          <w:t>info@dpoforschools.co.uk</w:t>
        </w:r>
      </w:hyperlink>
    </w:p>
    <w:p w14:paraId="334B84AC" w14:textId="732D8F73" w:rsidR="008E7602" w:rsidRPr="00E06B5D" w:rsidRDefault="008E7602" w:rsidP="008E7602">
      <w:pPr>
        <w:spacing w:after="0" w:line="240" w:lineRule="auto"/>
        <w:rPr>
          <w:rFonts w:ascii="Century Gothic" w:hAnsi="Century Gothic"/>
        </w:rPr>
      </w:pPr>
    </w:p>
    <w:p w14:paraId="35E52E3B" w14:textId="2164A8B2" w:rsidR="008E7602" w:rsidRPr="00E06B5D" w:rsidRDefault="008E7602" w:rsidP="008E7602">
      <w:pPr>
        <w:spacing w:after="0" w:line="240" w:lineRule="auto"/>
        <w:rPr>
          <w:rFonts w:ascii="Century Gothic" w:hAnsi="Century Gothic"/>
        </w:rPr>
      </w:pPr>
    </w:p>
    <w:p w14:paraId="2DA87927" w14:textId="60C66873" w:rsidR="000722B1" w:rsidRPr="00E06B5D" w:rsidRDefault="000722B1" w:rsidP="008E7602">
      <w:pPr>
        <w:spacing w:after="0" w:line="240" w:lineRule="auto"/>
        <w:rPr>
          <w:rFonts w:ascii="Century Gothic" w:hAnsi="Century Gothic"/>
        </w:rPr>
      </w:pPr>
    </w:p>
    <w:p w14:paraId="36A1F30C" w14:textId="77777777" w:rsidR="000722B1" w:rsidRPr="00E06B5D" w:rsidRDefault="000722B1" w:rsidP="008E7602">
      <w:pPr>
        <w:spacing w:after="0" w:line="240" w:lineRule="auto"/>
        <w:rPr>
          <w:rFonts w:ascii="Century Gothic" w:hAnsi="Century Gothic"/>
        </w:rPr>
      </w:pPr>
    </w:p>
    <w:p w14:paraId="06CB4D74" w14:textId="77777777" w:rsidR="00A76C28" w:rsidRPr="00E06B5D" w:rsidRDefault="003276C8" w:rsidP="00A76C28">
      <w:pPr>
        <w:spacing w:line="240" w:lineRule="auto"/>
        <w:rPr>
          <w:rFonts w:ascii="Century Gothic" w:hAnsi="Century Gothic"/>
        </w:rPr>
      </w:pPr>
      <w:r w:rsidRPr="00E06B5D">
        <w:rPr>
          <w:rFonts w:ascii="Century Gothic" w:hAnsi="Century Gothic"/>
          <w:b/>
        </w:rPr>
        <w:t>You may also contact the ICO</w:t>
      </w:r>
      <w:r w:rsidR="00451DB5" w:rsidRPr="00E06B5D">
        <w:rPr>
          <w:rFonts w:ascii="Century Gothic" w:hAnsi="Century Gothic"/>
          <w:b/>
        </w:rPr>
        <w:t>:</w:t>
      </w:r>
      <w:r w:rsidR="00451DB5" w:rsidRPr="00E06B5D">
        <w:rPr>
          <w:rFonts w:ascii="Century Gothic" w:hAnsi="Century Gothic"/>
          <w:b/>
        </w:rPr>
        <w:br/>
      </w:r>
      <w:r w:rsidR="00C84DDD" w:rsidRPr="00E06B5D">
        <w:rPr>
          <w:rFonts w:ascii="Century Gothic" w:hAnsi="Century Gothic"/>
        </w:rPr>
        <w:t>Information Commissioner's Office</w:t>
      </w:r>
      <w:r w:rsidR="00C84DDD" w:rsidRPr="00E06B5D">
        <w:rPr>
          <w:rFonts w:ascii="Century Gothic" w:hAnsi="Century Gothic"/>
        </w:rPr>
        <w:br/>
        <w:t>Wycliffe House</w:t>
      </w:r>
      <w:r w:rsidR="00C84DDD" w:rsidRPr="00E06B5D">
        <w:rPr>
          <w:rFonts w:ascii="Century Gothic" w:hAnsi="Century Gothic"/>
        </w:rPr>
        <w:br/>
        <w:t>Water Lane</w:t>
      </w:r>
      <w:r w:rsidR="00C84DDD" w:rsidRPr="00E06B5D">
        <w:rPr>
          <w:rFonts w:ascii="Century Gothic" w:hAnsi="Century Gothic"/>
        </w:rPr>
        <w:br/>
        <w:t>Wilmslow</w:t>
      </w:r>
      <w:r w:rsidR="00C84DDD" w:rsidRPr="00E06B5D">
        <w:rPr>
          <w:rFonts w:ascii="Century Gothic" w:hAnsi="Century Gothic"/>
        </w:rPr>
        <w:br/>
        <w:t>Cheshire</w:t>
      </w:r>
      <w:r w:rsidR="00C84DDD" w:rsidRPr="00E06B5D">
        <w:rPr>
          <w:rFonts w:ascii="Century Gothic" w:hAnsi="Century Gothic"/>
        </w:rPr>
        <w:br/>
        <w:t>SK9 5AF</w:t>
      </w:r>
    </w:p>
    <w:p w14:paraId="532D9ADE" w14:textId="6CB2148D" w:rsidR="00B561A1" w:rsidRPr="00E06B5D" w:rsidRDefault="003276C8" w:rsidP="00A76C28">
      <w:pPr>
        <w:spacing w:line="240" w:lineRule="auto"/>
        <w:rPr>
          <w:rFonts w:ascii="Century Gothic" w:hAnsi="Century Gothic"/>
        </w:rPr>
      </w:pPr>
      <w:r w:rsidRPr="00E06B5D">
        <w:rPr>
          <w:rFonts w:ascii="Century Gothic" w:hAnsi="Century Gothic"/>
        </w:rPr>
        <w:t>They can be contacted on 0303 123 1113 Monday-Friday 9am-5pm.</w:t>
      </w:r>
    </w:p>
    <w:p w14:paraId="46BE1140" w14:textId="2E39F3BA" w:rsidR="005B6BEA" w:rsidRPr="00E06B5D" w:rsidRDefault="005B6BEA" w:rsidP="00F61435">
      <w:pPr>
        <w:spacing w:after="0" w:line="240" w:lineRule="auto"/>
        <w:rPr>
          <w:rFonts w:ascii="Century Gothic" w:hAnsi="Century Gothic"/>
        </w:rPr>
      </w:pPr>
    </w:p>
    <w:p w14:paraId="27291CA2" w14:textId="77777777" w:rsidR="005B6BEA" w:rsidRPr="00E06B5D" w:rsidRDefault="005B6BEA" w:rsidP="00F61435">
      <w:pPr>
        <w:spacing w:after="0" w:line="240" w:lineRule="auto"/>
        <w:rPr>
          <w:rFonts w:ascii="Century Gothic" w:hAnsi="Century Gothic"/>
        </w:rPr>
      </w:pPr>
    </w:p>
    <w:p w14:paraId="003CB701" w14:textId="607BC8CE" w:rsidR="0062666C" w:rsidRPr="00E06B5D" w:rsidRDefault="0062666C" w:rsidP="00F61435">
      <w:pPr>
        <w:spacing w:after="0" w:line="240" w:lineRule="auto"/>
        <w:rPr>
          <w:rFonts w:ascii="Century Gothic" w:hAnsi="Century Gothic"/>
          <w:b/>
          <w:color w:val="2E74B5" w:themeColor="accent1" w:themeShade="BF"/>
          <w:sz w:val="32"/>
          <w:szCs w:val="32"/>
        </w:rPr>
      </w:pPr>
      <w:r w:rsidRPr="00E06B5D">
        <w:rPr>
          <w:rFonts w:ascii="Century Gothic" w:hAnsi="Century Gothic"/>
          <w:b/>
          <w:color w:val="2E74B5" w:themeColor="accent1" w:themeShade="BF"/>
          <w:sz w:val="32"/>
          <w:szCs w:val="32"/>
        </w:rPr>
        <w:t>Useful websites</w:t>
      </w:r>
    </w:p>
    <w:p w14:paraId="3AB02750" w14:textId="77777777" w:rsidR="00B561A1" w:rsidRPr="00E06B5D" w:rsidRDefault="00E06B5D" w:rsidP="00F61435">
      <w:pPr>
        <w:spacing w:after="0" w:line="240" w:lineRule="auto"/>
        <w:rPr>
          <w:rFonts w:ascii="Century Gothic" w:hAnsi="Century Gothic"/>
        </w:rPr>
      </w:pPr>
      <w:hyperlink r:id="rId19" w:history="1">
        <w:r w:rsidR="003276C8" w:rsidRPr="00E06B5D">
          <w:rPr>
            <w:rStyle w:val="Hyperlink"/>
            <w:rFonts w:ascii="Century Gothic" w:hAnsi="Century Gothic"/>
          </w:rPr>
          <w:t>www.ico.org.uk</w:t>
        </w:r>
      </w:hyperlink>
      <w:r w:rsidR="003276C8" w:rsidRPr="00E06B5D">
        <w:rPr>
          <w:rFonts w:ascii="Century Gothic" w:hAnsi="Century Gothic"/>
        </w:rPr>
        <w:tab/>
      </w:r>
      <w:r w:rsidR="003276C8" w:rsidRPr="00E06B5D">
        <w:rPr>
          <w:rFonts w:ascii="Century Gothic" w:hAnsi="Century Gothic"/>
        </w:rPr>
        <w:tab/>
      </w:r>
      <w:r w:rsidR="003276C8" w:rsidRPr="00E06B5D">
        <w:rPr>
          <w:rFonts w:ascii="Century Gothic" w:hAnsi="Century Gothic"/>
        </w:rPr>
        <w:tab/>
      </w:r>
      <w:r w:rsidR="003276C8" w:rsidRPr="00E06B5D">
        <w:rPr>
          <w:rFonts w:ascii="Century Gothic" w:hAnsi="Century Gothic"/>
        </w:rPr>
        <w:tab/>
      </w:r>
    </w:p>
    <w:p w14:paraId="1A56D892" w14:textId="68347D26" w:rsidR="00B561A1" w:rsidRPr="00E06B5D" w:rsidRDefault="0062666C" w:rsidP="00F61435">
      <w:pPr>
        <w:spacing w:after="0" w:line="240" w:lineRule="auto"/>
        <w:rPr>
          <w:rFonts w:ascii="Century Gothic" w:hAnsi="Century Gothic"/>
        </w:rPr>
      </w:pPr>
      <w:r w:rsidRPr="00E06B5D">
        <w:rPr>
          <w:rFonts w:ascii="Century Gothic" w:hAnsi="Century Gothic"/>
        </w:rPr>
        <w:t xml:space="preserve">In the search box </w:t>
      </w:r>
      <w:r w:rsidR="003276C8" w:rsidRPr="00E06B5D">
        <w:rPr>
          <w:rFonts w:ascii="Century Gothic" w:hAnsi="Century Gothic"/>
        </w:rPr>
        <w:t>at the top of the page type:</w:t>
      </w:r>
    </w:p>
    <w:p w14:paraId="3A0FF5F2" w14:textId="77777777" w:rsidR="00B561A1" w:rsidRPr="00E06B5D" w:rsidRDefault="00B561A1" w:rsidP="00F61435">
      <w:pPr>
        <w:spacing w:after="0" w:line="240" w:lineRule="auto"/>
        <w:rPr>
          <w:rFonts w:ascii="Century Gothic" w:hAnsi="Century Gothic"/>
        </w:rPr>
      </w:pPr>
    </w:p>
    <w:p w14:paraId="56F723B0" w14:textId="5DDD837F" w:rsidR="00B561A1" w:rsidRPr="00E06B5D" w:rsidRDefault="003E1128" w:rsidP="00F61435">
      <w:pPr>
        <w:pStyle w:val="ListParagraph"/>
        <w:numPr>
          <w:ilvl w:val="0"/>
          <w:numId w:val="26"/>
        </w:numPr>
        <w:spacing w:after="0" w:line="240" w:lineRule="auto"/>
        <w:rPr>
          <w:rFonts w:ascii="Century Gothic" w:hAnsi="Century Gothic"/>
        </w:rPr>
      </w:pPr>
      <w:r w:rsidRPr="00E06B5D">
        <w:rPr>
          <w:rFonts w:ascii="Century Gothic" w:hAnsi="Century Gothic"/>
        </w:rPr>
        <w:t>UK-GDPR</w:t>
      </w:r>
      <w:r w:rsidR="003276C8" w:rsidRPr="00E06B5D">
        <w:rPr>
          <w:rFonts w:ascii="Century Gothic" w:hAnsi="Century Gothic"/>
        </w:rPr>
        <w:t xml:space="preserve"> for schools</w:t>
      </w:r>
    </w:p>
    <w:p w14:paraId="09280B68" w14:textId="4D1DB703" w:rsidR="0062666C" w:rsidRPr="00E06B5D" w:rsidRDefault="003276C8" w:rsidP="00F61435">
      <w:pPr>
        <w:pStyle w:val="ListParagraph"/>
        <w:numPr>
          <w:ilvl w:val="0"/>
          <w:numId w:val="26"/>
        </w:numPr>
        <w:spacing w:after="0" w:line="240" w:lineRule="auto"/>
        <w:rPr>
          <w:rFonts w:ascii="Century Gothic" w:hAnsi="Century Gothic"/>
        </w:rPr>
      </w:pPr>
      <w:r w:rsidRPr="00E06B5D">
        <w:rPr>
          <w:rFonts w:ascii="Century Gothic" w:hAnsi="Century Gothic"/>
        </w:rPr>
        <w:t>Data Subject rights</w:t>
      </w:r>
    </w:p>
    <w:p w14:paraId="0802D74B" w14:textId="1BAC2DE8" w:rsidR="009E479C" w:rsidRPr="00E06B5D" w:rsidRDefault="009E479C" w:rsidP="009E479C">
      <w:pPr>
        <w:spacing w:after="0" w:line="240" w:lineRule="auto"/>
        <w:rPr>
          <w:rFonts w:ascii="Century Gothic" w:hAnsi="Century Gothic"/>
        </w:rPr>
      </w:pPr>
    </w:p>
    <w:p w14:paraId="3769DB79" w14:textId="77777777" w:rsidR="009E479C" w:rsidRPr="00E06B5D" w:rsidRDefault="009E479C" w:rsidP="009E479C">
      <w:pPr>
        <w:spacing w:after="0" w:line="240" w:lineRule="auto"/>
        <w:rPr>
          <w:rFonts w:ascii="Century Gothic" w:hAnsi="Century Gothic"/>
        </w:rPr>
      </w:pPr>
    </w:p>
    <w:p w14:paraId="61829076" w14:textId="1C3EA39A" w:rsidR="00B561A1" w:rsidRPr="00E06B5D" w:rsidRDefault="00E06B5D" w:rsidP="00F61435">
      <w:pPr>
        <w:spacing w:after="0" w:line="240" w:lineRule="auto"/>
        <w:rPr>
          <w:rFonts w:ascii="Century Gothic" w:hAnsi="Century Gothic"/>
        </w:rPr>
      </w:pPr>
      <w:hyperlink r:id="rId20" w:history="1">
        <w:r w:rsidR="003276C8" w:rsidRPr="00E06B5D">
          <w:rPr>
            <w:rStyle w:val="Hyperlink"/>
            <w:rFonts w:ascii="Century Gothic" w:hAnsi="Century Gothic"/>
          </w:rPr>
          <w:t>www.gov.uk</w:t>
        </w:r>
      </w:hyperlink>
      <w:r w:rsidR="003276C8" w:rsidRPr="00E06B5D">
        <w:rPr>
          <w:rFonts w:ascii="Century Gothic" w:hAnsi="Century Gothic"/>
        </w:rPr>
        <w:tab/>
      </w:r>
    </w:p>
    <w:p w14:paraId="5929FA72" w14:textId="6283666E" w:rsidR="00B561A1" w:rsidRPr="00E06B5D" w:rsidRDefault="0062666C" w:rsidP="00F61435">
      <w:pPr>
        <w:spacing w:after="0" w:line="240" w:lineRule="auto"/>
        <w:rPr>
          <w:rFonts w:ascii="Century Gothic" w:hAnsi="Century Gothic"/>
        </w:rPr>
      </w:pPr>
      <w:r w:rsidRPr="00E06B5D">
        <w:rPr>
          <w:rFonts w:ascii="Century Gothic" w:hAnsi="Century Gothic"/>
        </w:rPr>
        <w:t>In the search box</w:t>
      </w:r>
      <w:r w:rsidR="003276C8" w:rsidRPr="00E06B5D">
        <w:rPr>
          <w:rFonts w:ascii="Century Gothic" w:hAnsi="Century Gothic"/>
        </w:rPr>
        <w:t xml:space="preserve"> at the top of the page type:</w:t>
      </w:r>
    </w:p>
    <w:p w14:paraId="2BA226A1" w14:textId="77777777" w:rsidR="00B561A1" w:rsidRPr="00E06B5D" w:rsidRDefault="00B561A1" w:rsidP="00F61435">
      <w:pPr>
        <w:spacing w:after="0" w:line="240" w:lineRule="auto"/>
        <w:rPr>
          <w:rFonts w:ascii="Century Gothic" w:hAnsi="Century Gothic"/>
        </w:rPr>
      </w:pPr>
    </w:p>
    <w:p w14:paraId="48C0579D" w14:textId="2AE6DF76" w:rsidR="00B561A1" w:rsidRPr="00E06B5D" w:rsidRDefault="003E1128" w:rsidP="00F61435">
      <w:pPr>
        <w:pStyle w:val="ListParagraph"/>
        <w:numPr>
          <w:ilvl w:val="0"/>
          <w:numId w:val="25"/>
        </w:numPr>
        <w:spacing w:after="0" w:line="240" w:lineRule="auto"/>
        <w:rPr>
          <w:rFonts w:ascii="Century Gothic" w:hAnsi="Century Gothic"/>
        </w:rPr>
      </w:pPr>
      <w:r w:rsidRPr="00E06B5D">
        <w:rPr>
          <w:rFonts w:ascii="Century Gothic" w:hAnsi="Century Gothic"/>
        </w:rPr>
        <w:t>UK-GDPR</w:t>
      </w:r>
    </w:p>
    <w:p w14:paraId="3AD2F039" w14:textId="472FE091" w:rsidR="00B561A1" w:rsidRPr="00E06B5D" w:rsidRDefault="0062666C" w:rsidP="00F61435">
      <w:pPr>
        <w:pStyle w:val="ListParagraph"/>
        <w:numPr>
          <w:ilvl w:val="0"/>
          <w:numId w:val="25"/>
        </w:numPr>
        <w:spacing w:after="0" w:line="240" w:lineRule="auto"/>
        <w:rPr>
          <w:rFonts w:ascii="Century Gothic" w:hAnsi="Century Gothic"/>
        </w:rPr>
      </w:pPr>
      <w:r w:rsidRPr="00E06B5D">
        <w:rPr>
          <w:rFonts w:ascii="Century Gothic" w:hAnsi="Century Gothic"/>
        </w:rPr>
        <w:t>National Pupil D</w:t>
      </w:r>
      <w:r w:rsidR="003276C8" w:rsidRPr="00E06B5D">
        <w:rPr>
          <w:rFonts w:ascii="Century Gothic" w:hAnsi="Century Gothic"/>
        </w:rPr>
        <w:t>atabase</w:t>
      </w:r>
    </w:p>
    <w:p w14:paraId="788885F1" w14:textId="77777777" w:rsidR="00B561A1" w:rsidRPr="00E06B5D" w:rsidRDefault="003276C8" w:rsidP="00F61435">
      <w:pPr>
        <w:pStyle w:val="ListParagraph"/>
        <w:numPr>
          <w:ilvl w:val="0"/>
          <w:numId w:val="25"/>
        </w:numPr>
        <w:spacing w:after="0" w:line="240" w:lineRule="auto"/>
        <w:rPr>
          <w:rFonts w:ascii="Century Gothic" w:hAnsi="Century Gothic"/>
        </w:rPr>
      </w:pPr>
      <w:r w:rsidRPr="00E06B5D">
        <w:rPr>
          <w:rFonts w:ascii="Century Gothic" w:hAnsi="Century Gothic"/>
        </w:rPr>
        <w:t>How we use your data</w:t>
      </w:r>
    </w:p>
    <w:p w14:paraId="08690CA9" w14:textId="77777777" w:rsidR="00B561A1" w:rsidRPr="00E06B5D" w:rsidRDefault="003276C8" w:rsidP="00F61435">
      <w:pPr>
        <w:pStyle w:val="ListParagraph"/>
        <w:numPr>
          <w:ilvl w:val="0"/>
          <w:numId w:val="25"/>
        </w:numPr>
        <w:spacing w:after="0" w:line="240" w:lineRule="auto"/>
        <w:rPr>
          <w:rFonts w:ascii="Century Gothic" w:hAnsi="Century Gothic"/>
        </w:rPr>
      </w:pPr>
      <w:r w:rsidRPr="00E06B5D">
        <w:rPr>
          <w:rFonts w:ascii="Century Gothic" w:hAnsi="Century Gothic"/>
        </w:rPr>
        <w:t>Data protection: how we share pupil and workforce data</w:t>
      </w:r>
    </w:p>
    <w:p w14:paraId="4E60EEBF" w14:textId="77777777" w:rsidR="00B561A1" w:rsidRPr="00E06B5D" w:rsidRDefault="003276C8" w:rsidP="00F61435">
      <w:pPr>
        <w:pStyle w:val="ListParagraph"/>
        <w:numPr>
          <w:ilvl w:val="0"/>
          <w:numId w:val="25"/>
        </w:numPr>
        <w:spacing w:after="0" w:line="240" w:lineRule="auto"/>
        <w:rPr>
          <w:rFonts w:ascii="Century Gothic" w:hAnsi="Century Gothic"/>
        </w:rPr>
      </w:pPr>
      <w:r w:rsidRPr="00E06B5D">
        <w:rPr>
          <w:rFonts w:ascii="Century Gothic" w:hAnsi="Century Gothic"/>
        </w:rPr>
        <w:t>Data collection and censuses for schools</w:t>
      </w:r>
    </w:p>
    <w:p w14:paraId="486B58CB" w14:textId="5459AB89" w:rsidR="0062666C" w:rsidRPr="00E06B5D" w:rsidRDefault="003276C8" w:rsidP="00F61435">
      <w:pPr>
        <w:pStyle w:val="ListParagraph"/>
        <w:numPr>
          <w:ilvl w:val="0"/>
          <w:numId w:val="25"/>
        </w:numPr>
        <w:spacing w:after="0" w:line="240" w:lineRule="auto"/>
        <w:rPr>
          <w:rFonts w:ascii="Century Gothic" w:hAnsi="Century Gothic"/>
        </w:rPr>
      </w:pPr>
      <w:r w:rsidRPr="00E06B5D">
        <w:rPr>
          <w:rFonts w:ascii="Century Gothic" w:hAnsi="Century Gothic"/>
        </w:rPr>
        <w:t>Contact DfE</w:t>
      </w:r>
    </w:p>
    <w:p w14:paraId="0F168808" w14:textId="5CD50DCB" w:rsidR="009E479C" w:rsidRPr="00E06B5D" w:rsidRDefault="009E479C" w:rsidP="009E479C">
      <w:pPr>
        <w:spacing w:after="0" w:line="240" w:lineRule="auto"/>
        <w:rPr>
          <w:rFonts w:ascii="Century Gothic" w:hAnsi="Century Gothic"/>
        </w:rPr>
      </w:pPr>
    </w:p>
    <w:p w14:paraId="747EFBE3" w14:textId="77777777" w:rsidR="009E479C" w:rsidRPr="00E06B5D" w:rsidRDefault="009E479C" w:rsidP="009E479C">
      <w:pPr>
        <w:spacing w:after="0" w:line="240" w:lineRule="auto"/>
        <w:rPr>
          <w:rFonts w:ascii="Century Gothic" w:hAnsi="Century Gothic"/>
        </w:rPr>
      </w:pPr>
    </w:p>
    <w:p w14:paraId="0DE4B5B7" w14:textId="2D1115DE" w:rsidR="00B561A1" w:rsidRPr="00E06B5D" w:rsidRDefault="00E06B5D" w:rsidP="0062666C">
      <w:pPr>
        <w:spacing w:after="0" w:line="240" w:lineRule="auto"/>
        <w:rPr>
          <w:rFonts w:ascii="Century Gothic" w:hAnsi="Century Gothic"/>
        </w:rPr>
      </w:pPr>
      <w:hyperlink r:id="rId21" w:history="1">
        <w:r w:rsidR="003276C8" w:rsidRPr="00E06B5D">
          <w:rPr>
            <w:rStyle w:val="Hyperlink"/>
            <w:rFonts w:ascii="Century Gothic" w:hAnsi="Century Gothic"/>
          </w:rPr>
          <w:t>www.leicestershire.go</w:t>
        </w:r>
        <w:bookmarkStart w:id="16" w:name="_GoBack"/>
        <w:bookmarkEnd w:id="16"/>
        <w:r w:rsidR="003276C8" w:rsidRPr="00E06B5D">
          <w:rPr>
            <w:rStyle w:val="Hyperlink"/>
            <w:rFonts w:ascii="Century Gothic" w:hAnsi="Century Gothic"/>
          </w:rPr>
          <w:t>v.uk</w:t>
        </w:r>
      </w:hyperlink>
      <w:r w:rsidR="003276C8" w:rsidRPr="00E06B5D">
        <w:rPr>
          <w:rFonts w:ascii="Century Gothic" w:hAnsi="Century Gothic"/>
        </w:rPr>
        <w:tab/>
      </w:r>
    </w:p>
    <w:p w14:paraId="66204FF1" w14:textId="58D065FE" w:rsidR="00B561A1" w:rsidRPr="00E06B5D" w:rsidRDefault="003276C8" w:rsidP="00F61435">
      <w:pPr>
        <w:rPr>
          <w:rFonts w:ascii="Century Gothic" w:hAnsi="Century Gothic"/>
        </w:rPr>
      </w:pPr>
      <w:r w:rsidRPr="00E06B5D">
        <w:rPr>
          <w:rFonts w:ascii="Century Gothic" w:hAnsi="Century Gothic"/>
        </w:rPr>
        <w:t>In the search</w:t>
      </w:r>
      <w:r w:rsidR="0062666C" w:rsidRPr="00E06B5D">
        <w:rPr>
          <w:rFonts w:ascii="Century Gothic" w:hAnsi="Century Gothic"/>
        </w:rPr>
        <w:t xml:space="preserve"> box</w:t>
      </w:r>
      <w:r w:rsidRPr="00E06B5D">
        <w:rPr>
          <w:rFonts w:ascii="Century Gothic" w:hAnsi="Century Gothic"/>
        </w:rPr>
        <w:t xml:space="preserve"> at the top of the page type:</w:t>
      </w:r>
    </w:p>
    <w:p w14:paraId="68800327" w14:textId="7B556A1A" w:rsidR="00B561A1" w:rsidRPr="00E06B5D" w:rsidRDefault="003E1128" w:rsidP="00F61435">
      <w:pPr>
        <w:pStyle w:val="ListParagraph"/>
        <w:numPr>
          <w:ilvl w:val="0"/>
          <w:numId w:val="27"/>
        </w:numPr>
        <w:spacing w:after="0" w:line="240" w:lineRule="auto"/>
        <w:rPr>
          <w:rFonts w:ascii="Century Gothic" w:hAnsi="Century Gothic"/>
        </w:rPr>
      </w:pPr>
      <w:r w:rsidRPr="00E06B5D">
        <w:rPr>
          <w:rFonts w:ascii="Century Gothic" w:hAnsi="Century Gothic"/>
        </w:rPr>
        <w:t>UK-GDPR</w:t>
      </w:r>
    </w:p>
    <w:p w14:paraId="446543D0" w14:textId="77777777" w:rsidR="00B561A1" w:rsidRPr="00E06B5D" w:rsidRDefault="003276C8" w:rsidP="00F61435">
      <w:pPr>
        <w:pStyle w:val="ListParagraph"/>
        <w:numPr>
          <w:ilvl w:val="0"/>
          <w:numId w:val="27"/>
        </w:numPr>
        <w:spacing w:after="0" w:line="240" w:lineRule="auto"/>
        <w:rPr>
          <w:rFonts w:ascii="Century Gothic" w:hAnsi="Century Gothic"/>
        </w:rPr>
      </w:pPr>
      <w:r w:rsidRPr="00E06B5D">
        <w:rPr>
          <w:rFonts w:ascii="Century Gothic" w:hAnsi="Century Gothic"/>
        </w:rPr>
        <w:t>Schools</w:t>
      </w:r>
    </w:p>
    <w:p w14:paraId="69D0C959" w14:textId="37BE6890" w:rsidR="00B561A1" w:rsidRPr="00E06B5D" w:rsidRDefault="003276C8" w:rsidP="00F61435">
      <w:pPr>
        <w:pStyle w:val="ListParagraph"/>
        <w:numPr>
          <w:ilvl w:val="0"/>
          <w:numId w:val="27"/>
        </w:numPr>
        <w:spacing w:after="0" w:line="240" w:lineRule="auto"/>
        <w:rPr>
          <w:rFonts w:ascii="Century Gothic" w:hAnsi="Century Gothic"/>
        </w:rPr>
      </w:pPr>
      <w:r w:rsidRPr="00E06B5D">
        <w:rPr>
          <w:rFonts w:ascii="Century Gothic" w:hAnsi="Century Gothic"/>
        </w:rPr>
        <w:t>Education</w:t>
      </w:r>
    </w:p>
    <w:p w14:paraId="1EBE2E96" w14:textId="4DE59B09" w:rsidR="00404822" w:rsidRPr="00E06B5D" w:rsidRDefault="00404822" w:rsidP="00404822">
      <w:pPr>
        <w:pStyle w:val="ListParagraph"/>
        <w:spacing w:after="0" w:line="240" w:lineRule="auto"/>
        <w:rPr>
          <w:rFonts w:ascii="Century Gothic" w:hAnsi="Century Gothic"/>
        </w:rPr>
      </w:pPr>
    </w:p>
    <w:p w14:paraId="5DA100A4" w14:textId="73F18488" w:rsidR="0062666C" w:rsidRPr="00E06B5D" w:rsidRDefault="0062666C" w:rsidP="00404822">
      <w:pPr>
        <w:pStyle w:val="ListParagraph"/>
        <w:spacing w:after="0" w:line="240" w:lineRule="auto"/>
        <w:rPr>
          <w:rFonts w:ascii="Century Gothic" w:hAnsi="Century Gothic"/>
        </w:rPr>
      </w:pPr>
    </w:p>
    <w:p w14:paraId="1FC475D1" w14:textId="32C45388" w:rsidR="0026602E" w:rsidRPr="00E06B5D" w:rsidRDefault="0062666C" w:rsidP="00404822">
      <w:pPr>
        <w:spacing w:after="0" w:line="240" w:lineRule="auto"/>
        <w:rPr>
          <w:rFonts w:ascii="Century Gothic" w:hAnsi="Century Gothic"/>
          <w:b/>
          <w:color w:val="2E74B5" w:themeColor="accent1" w:themeShade="BF"/>
          <w:sz w:val="32"/>
          <w:szCs w:val="32"/>
        </w:rPr>
      </w:pPr>
      <w:bookmarkStart w:id="17" w:name="_MV3BS_8"/>
      <w:bookmarkEnd w:id="14"/>
      <w:r w:rsidRPr="00E06B5D">
        <w:rPr>
          <w:rFonts w:ascii="Century Gothic" w:hAnsi="Century Gothic"/>
          <w:b/>
          <w:color w:val="2E74B5" w:themeColor="accent1" w:themeShade="BF"/>
          <w:sz w:val="32"/>
          <w:szCs w:val="32"/>
        </w:rPr>
        <w:t xml:space="preserve"> Where can you find </w:t>
      </w:r>
      <w:r w:rsidR="003276C8" w:rsidRPr="00E06B5D">
        <w:rPr>
          <w:rFonts w:ascii="Century Gothic" w:hAnsi="Century Gothic"/>
          <w:b/>
          <w:color w:val="2E74B5" w:themeColor="accent1" w:themeShade="BF"/>
          <w:sz w:val="32"/>
          <w:szCs w:val="32"/>
        </w:rPr>
        <w:t>more information?</w:t>
      </w:r>
      <w:bookmarkStart w:id="18" w:name="_MV3TD_PT8H00M00S_28"/>
      <w:bookmarkEnd w:id="18"/>
    </w:p>
    <w:p w14:paraId="1773E2CD" w14:textId="6D03A3C6" w:rsidR="003276C8" w:rsidRPr="00E06B5D" w:rsidRDefault="00404822" w:rsidP="006D4E07">
      <w:pPr>
        <w:spacing w:after="0" w:line="240" w:lineRule="auto"/>
        <w:rPr>
          <w:rFonts w:ascii="Century Gothic" w:hAnsi="Century Gothic"/>
        </w:rPr>
      </w:pPr>
      <w:r w:rsidRPr="00E06B5D">
        <w:rPr>
          <w:rFonts w:ascii="Century Gothic" w:hAnsi="Century Gothic"/>
          <w:noProof/>
          <w:lang w:val="en-GB" w:eastAsia="en-GB"/>
        </w:rPr>
        <w:drawing>
          <wp:anchor distT="0" distB="0" distL="114300" distR="114300" simplePos="0" relativeHeight="251655680" behindDoc="1" locked="0" layoutInCell="1" allowOverlap="1" wp14:anchorId="1FBADAEB" wp14:editId="5F79467E">
            <wp:simplePos x="0" y="0"/>
            <wp:positionH relativeFrom="margin">
              <wp:align>left</wp:align>
            </wp:positionH>
            <wp:positionV relativeFrom="paragraph">
              <wp:posOffset>17780</wp:posOffset>
            </wp:positionV>
            <wp:extent cx="614045" cy="626745"/>
            <wp:effectExtent l="0" t="0" r="0" b="1905"/>
            <wp:wrapTight wrapText="bothSides">
              <wp:wrapPolygon edited="0">
                <wp:start x="2010" y="0"/>
                <wp:lineTo x="0" y="657"/>
                <wp:lineTo x="0" y="19696"/>
                <wp:lineTo x="670" y="21009"/>
                <wp:lineTo x="20103" y="21009"/>
                <wp:lineTo x="20774" y="20353"/>
                <wp:lineTo x="20774" y="657"/>
                <wp:lineTo x="18763" y="0"/>
                <wp:lineTo x="2010" y="0"/>
              </wp:wrapPolygon>
            </wp:wrapTight>
            <wp:docPr id="1" name="Picture 1" descr="Entypo_d83d(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ypo_d83d(0)_512"/>
                    <pic:cNvPicPr>
                      <a:picLocks noChangeAspect="1" noChangeArrowheads="1"/>
                    </pic:cNvPicPr>
                  </pic:nvPicPr>
                  <pic:blipFill>
                    <a:blip r:embed="rId22" cstate="print">
                      <a:extLst>
                        <a:ext uri="{28A0092B-C50C-407E-A947-70E740481C1C}">
                          <a14:useLocalDpi xmlns:a14="http://schemas.microsoft.com/office/drawing/2010/main" val="0"/>
                        </a:ext>
                      </a:extLst>
                    </a:blip>
                    <a:srcRect l="3885" t="3232" r="4536" b="4536"/>
                    <a:stretch>
                      <a:fillRect/>
                    </a:stretch>
                  </pic:blipFill>
                  <pic:spPr bwMode="auto">
                    <a:xfrm>
                      <a:off x="0" y="0"/>
                      <a:ext cx="614045" cy="626745"/>
                    </a:xfrm>
                    <a:prstGeom prst="rect">
                      <a:avLst/>
                    </a:prstGeom>
                    <a:noFill/>
                  </pic:spPr>
                </pic:pic>
              </a:graphicData>
            </a:graphic>
            <wp14:sizeRelH relativeFrom="page">
              <wp14:pctWidth>0</wp14:pctWidth>
            </wp14:sizeRelH>
            <wp14:sizeRelV relativeFrom="page">
              <wp14:pctHeight>0</wp14:pctHeight>
            </wp14:sizeRelV>
          </wp:anchor>
        </w:drawing>
      </w:r>
      <w:r w:rsidR="0062666C" w:rsidRPr="00E06B5D">
        <w:rPr>
          <w:rFonts w:ascii="Century Gothic" w:hAnsi="Century Gothic"/>
        </w:rPr>
        <w:t xml:space="preserve">If you would like to find </w:t>
      </w:r>
      <w:r w:rsidR="617BEAA1" w:rsidRPr="00E06B5D">
        <w:rPr>
          <w:rFonts w:ascii="Century Gothic" w:hAnsi="Century Gothic"/>
        </w:rPr>
        <w:t>more information about how we and/or the DfE collect, use and store your personal</w:t>
      </w:r>
      <w:r w:rsidR="00031855" w:rsidRPr="00E06B5D">
        <w:rPr>
          <w:rFonts w:ascii="Century Gothic" w:hAnsi="Century Gothic"/>
        </w:rPr>
        <w:t xml:space="preserve"> data, please visit our website</w:t>
      </w:r>
      <w:r w:rsidR="617BEAA1" w:rsidRPr="00E06B5D">
        <w:rPr>
          <w:rFonts w:ascii="Century Gothic" w:hAnsi="Century Gothic"/>
        </w:rPr>
        <w:t xml:space="preserve"> to download our </w:t>
      </w:r>
      <w:r w:rsidR="003E1128" w:rsidRPr="00E06B5D">
        <w:rPr>
          <w:rFonts w:ascii="Century Gothic" w:hAnsi="Century Gothic"/>
        </w:rPr>
        <w:t>UK-GDPR</w:t>
      </w:r>
      <w:r w:rsidR="617BEAA1" w:rsidRPr="00E06B5D">
        <w:rPr>
          <w:rFonts w:ascii="Century Gothic" w:hAnsi="Century Gothic"/>
        </w:rPr>
        <w:t xml:space="preserve"> Data Protection Policy or request a copy from the school.</w:t>
      </w:r>
      <w:bookmarkEnd w:id="17"/>
    </w:p>
    <w:sectPr w:rsidR="003276C8" w:rsidRPr="00E06B5D" w:rsidSect="00884730">
      <w:footerReference w:type="default" r:id="rId23"/>
      <w:pgSz w:w="11906" w:h="16838" w:code="9"/>
      <w:pgMar w:top="851"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FB40D" w14:textId="77777777" w:rsidR="00025012" w:rsidRDefault="00025012" w:rsidP="00C85CF0">
      <w:pPr>
        <w:spacing w:after="0" w:line="240" w:lineRule="auto"/>
      </w:pPr>
      <w:r>
        <w:separator/>
      </w:r>
    </w:p>
  </w:endnote>
  <w:endnote w:type="continuationSeparator" w:id="0">
    <w:p w14:paraId="205CAA6C" w14:textId="77777777" w:rsidR="00025012" w:rsidRDefault="00025012" w:rsidP="00C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97D8" w14:textId="56CA8A45" w:rsidR="0031551D" w:rsidRDefault="00AC50B2">
    <w:pPr>
      <w:pStyle w:val="Footer"/>
    </w:pPr>
    <w:r>
      <w:rPr>
        <w:noProof/>
        <w:lang w:val="en-GB" w:eastAsia="en-GB"/>
      </w:rPr>
      <w:drawing>
        <wp:anchor distT="0" distB="0" distL="114300" distR="114300" simplePos="0" relativeHeight="251658240" behindDoc="1" locked="0" layoutInCell="1" allowOverlap="1" wp14:anchorId="418C6C9B" wp14:editId="2FA18489">
          <wp:simplePos x="0" y="0"/>
          <wp:positionH relativeFrom="margin">
            <wp:align>center</wp:align>
          </wp:positionH>
          <wp:positionV relativeFrom="paragraph">
            <wp:posOffset>32081</wp:posOffset>
          </wp:positionV>
          <wp:extent cx="1755800" cy="359695"/>
          <wp:effectExtent l="0" t="0" r="0" b="2540"/>
          <wp:wrapTight wrapText="bothSides">
            <wp:wrapPolygon edited="0">
              <wp:start x="0" y="0"/>
              <wp:lineTo x="0" y="20608"/>
              <wp:lineTo x="3984" y="20608"/>
              <wp:lineTo x="21327" y="19463"/>
              <wp:lineTo x="21327" y="2290"/>
              <wp:lineTo x="39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dpo.png"/>
                  <pic:cNvPicPr/>
                </pic:nvPicPr>
                <pic:blipFill>
                  <a:blip r:embed="rId1">
                    <a:extLst>
                      <a:ext uri="{28A0092B-C50C-407E-A947-70E740481C1C}">
                        <a14:useLocalDpi xmlns:a14="http://schemas.microsoft.com/office/drawing/2010/main" val="0"/>
                      </a:ext>
                    </a:extLst>
                  </a:blip>
                  <a:stretch>
                    <a:fillRect/>
                  </a:stretch>
                </pic:blipFill>
                <pic:spPr>
                  <a:xfrm>
                    <a:off x="0" y="0"/>
                    <a:ext cx="1755800" cy="3596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297A" w14:textId="77777777" w:rsidR="00025012" w:rsidRDefault="00025012" w:rsidP="00C85CF0">
      <w:pPr>
        <w:spacing w:after="0" w:line="240" w:lineRule="auto"/>
      </w:pPr>
      <w:r>
        <w:separator/>
      </w:r>
    </w:p>
  </w:footnote>
  <w:footnote w:type="continuationSeparator" w:id="0">
    <w:p w14:paraId="4836CA6C" w14:textId="77777777" w:rsidR="00025012" w:rsidRDefault="00025012" w:rsidP="00C8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520"/>
    <w:multiLevelType w:val="hybridMultilevel"/>
    <w:tmpl w:val="215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482A"/>
    <w:multiLevelType w:val="hybridMultilevel"/>
    <w:tmpl w:val="67B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42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1A7FD8"/>
    <w:multiLevelType w:val="hybridMultilevel"/>
    <w:tmpl w:val="A2B8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10FC"/>
    <w:multiLevelType w:val="multilevel"/>
    <w:tmpl w:val="0BF3E2F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10DE4708"/>
    <w:multiLevelType w:val="hybridMultilevel"/>
    <w:tmpl w:val="F3BABD3E"/>
    <w:lvl w:ilvl="0" w:tplc="8CA4D3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23783"/>
    <w:multiLevelType w:val="hybridMultilevel"/>
    <w:tmpl w:val="B86E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67BF6"/>
    <w:multiLevelType w:val="hybridMultilevel"/>
    <w:tmpl w:val="C4E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63C3"/>
    <w:multiLevelType w:val="multilevel"/>
    <w:tmpl w:val="92E84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A35987"/>
    <w:multiLevelType w:val="hybridMultilevel"/>
    <w:tmpl w:val="8F14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01A01"/>
    <w:multiLevelType w:val="hybridMultilevel"/>
    <w:tmpl w:val="B000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7307F"/>
    <w:multiLevelType w:val="hybridMultilevel"/>
    <w:tmpl w:val="499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322FB"/>
    <w:multiLevelType w:val="hybridMultilevel"/>
    <w:tmpl w:val="5856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F25ED"/>
    <w:multiLevelType w:val="hybridMultilevel"/>
    <w:tmpl w:val="781E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37F4A"/>
    <w:multiLevelType w:val="multilevel"/>
    <w:tmpl w:val="167C114C"/>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3B02788F"/>
    <w:multiLevelType w:val="hybridMultilevel"/>
    <w:tmpl w:val="BFB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E6FDF"/>
    <w:multiLevelType w:val="hybridMultilevel"/>
    <w:tmpl w:val="285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2652D"/>
    <w:multiLevelType w:val="hybridMultilevel"/>
    <w:tmpl w:val="8346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56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C0103A"/>
    <w:multiLevelType w:val="hybridMultilevel"/>
    <w:tmpl w:val="6384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B0324"/>
    <w:multiLevelType w:val="hybridMultilevel"/>
    <w:tmpl w:val="6A54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D0EFB"/>
    <w:multiLevelType w:val="hybridMultilevel"/>
    <w:tmpl w:val="D43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3229A"/>
    <w:multiLevelType w:val="hybridMultilevel"/>
    <w:tmpl w:val="3F1C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E5AEA"/>
    <w:multiLevelType w:val="hybridMultilevel"/>
    <w:tmpl w:val="02B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41695"/>
    <w:multiLevelType w:val="hybridMultilevel"/>
    <w:tmpl w:val="2A74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D4287"/>
    <w:multiLevelType w:val="multilevel"/>
    <w:tmpl w:val="D6E6EE0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6" w15:restartNumberingAfterBreak="0">
    <w:nsid w:val="7AA14F6E"/>
    <w:multiLevelType w:val="hybridMultilevel"/>
    <w:tmpl w:val="DBD4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5"/>
  </w:num>
  <w:num w:numId="4">
    <w:abstractNumId w:val="18"/>
  </w:num>
  <w:num w:numId="5">
    <w:abstractNumId w:val="2"/>
  </w:num>
  <w:num w:numId="6">
    <w:abstractNumId w:val="25"/>
  </w:num>
  <w:num w:numId="7">
    <w:abstractNumId w:val="14"/>
  </w:num>
  <w:num w:numId="8">
    <w:abstractNumId w:val="4"/>
  </w:num>
  <w:num w:numId="9">
    <w:abstractNumId w:val="23"/>
  </w:num>
  <w:num w:numId="10">
    <w:abstractNumId w:val="19"/>
  </w:num>
  <w:num w:numId="11">
    <w:abstractNumId w:val="12"/>
  </w:num>
  <w:num w:numId="12">
    <w:abstractNumId w:val="13"/>
  </w:num>
  <w:num w:numId="13">
    <w:abstractNumId w:val="0"/>
  </w:num>
  <w:num w:numId="14">
    <w:abstractNumId w:val="10"/>
  </w:num>
  <w:num w:numId="15">
    <w:abstractNumId w:val="17"/>
  </w:num>
  <w:num w:numId="16">
    <w:abstractNumId w:val="16"/>
  </w:num>
  <w:num w:numId="17">
    <w:abstractNumId w:val="20"/>
  </w:num>
  <w:num w:numId="18">
    <w:abstractNumId w:val="15"/>
  </w:num>
  <w:num w:numId="19">
    <w:abstractNumId w:val="21"/>
  </w:num>
  <w:num w:numId="20">
    <w:abstractNumId w:val="1"/>
  </w:num>
  <w:num w:numId="21">
    <w:abstractNumId w:val="6"/>
  </w:num>
  <w:num w:numId="22">
    <w:abstractNumId w:val="11"/>
  </w:num>
  <w:num w:numId="23">
    <w:abstractNumId w:val="26"/>
  </w:num>
  <w:num w:numId="24">
    <w:abstractNumId w:val="9"/>
  </w:num>
  <w:num w:numId="25">
    <w:abstractNumId w:val="7"/>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2"/>
    <w:rsid w:val="0002092F"/>
    <w:rsid w:val="00025012"/>
    <w:rsid w:val="00031855"/>
    <w:rsid w:val="000453E3"/>
    <w:rsid w:val="000531BB"/>
    <w:rsid w:val="000600E6"/>
    <w:rsid w:val="000722B1"/>
    <w:rsid w:val="000C3ED8"/>
    <w:rsid w:val="000D3724"/>
    <w:rsid w:val="00110819"/>
    <w:rsid w:val="001205B0"/>
    <w:rsid w:val="001321E4"/>
    <w:rsid w:val="00146DE8"/>
    <w:rsid w:val="001513D0"/>
    <w:rsid w:val="001856BB"/>
    <w:rsid w:val="00186491"/>
    <w:rsid w:val="001B62C2"/>
    <w:rsid w:val="001C0C99"/>
    <w:rsid w:val="0022057B"/>
    <w:rsid w:val="00226196"/>
    <w:rsid w:val="00232641"/>
    <w:rsid w:val="0026602E"/>
    <w:rsid w:val="00281568"/>
    <w:rsid w:val="00311313"/>
    <w:rsid w:val="00313DCD"/>
    <w:rsid w:val="0031551D"/>
    <w:rsid w:val="0032178A"/>
    <w:rsid w:val="003276C8"/>
    <w:rsid w:val="003545E8"/>
    <w:rsid w:val="0036756E"/>
    <w:rsid w:val="0039137B"/>
    <w:rsid w:val="003E1128"/>
    <w:rsid w:val="00404822"/>
    <w:rsid w:val="004214E0"/>
    <w:rsid w:val="00426B15"/>
    <w:rsid w:val="00451DB5"/>
    <w:rsid w:val="004B6B40"/>
    <w:rsid w:val="004C7374"/>
    <w:rsid w:val="0051774C"/>
    <w:rsid w:val="00543BF3"/>
    <w:rsid w:val="00552382"/>
    <w:rsid w:val="00581FD7"/>
    <w:rsid w:val="0059560A"/>
    <w:rsid w:val="00596FA9"/>
    <w:rsid w:val="005B6BEA"/>
    <w:rsid w:val="005D47B7"/>
    <w:rsid w:val="005E4FD0"/>
    <w:rsid w:val="005E72AC"/>
    <w:rsid w:val="006103CA"/>
    <w:rsid w:val="00611B0D"/>
    <w:rsid w:val="00613887"/>
    <w:rsid w:val="0062666C"/>
    <w:rsid w:val="00663387"/>
    <w:rsid w:val="00665485"/>
    <w:rsid w:val="006764D7"/>
    <w:rsid w:val="006808B0"/>
    <w:rsid w:val="006D4E07"/>
    <w:rsid w:val="006E6FCC"/>
    <w:rsid w:val="007172FA"/>
    <w:rsid w:val="007278D0"/>
    <w:rsid w:val="0075062F"/>
    <w:rsid w:val="007657C6"/>
    <w:rsid w:val="00765E1A"/>
    <w:rsid w:val="007848D8"/>
    <w:rsid w:val="00793271"/>
    <w:rsid w:val="007A12A3"/>
    <w:rsid w:val="007A7ED2"/>
    <w:rsid w:val="007C3824"/>
    <w:rsid w:val="00833C5A"/>
    <w:rsid w:val="008544B2"/>
    <w:rsid w:val="00856B74"/>
    <w:rsid w:val="00867007"/>
    <w:rsid w:val="00884730"/>
    <w:rsid w:val="00886116"/>
    <w:rsid w:val="00886596"/>
    <w:rsid w:val="008E7602"/>
    <w:rsid w:val="008E7B48"/>
    <w:rsid w:val="009074CD"/>
    <w:rsid w:val="00917C33"/>
    <w:rsid w:val="00923DCF"/>
    <w:rsid w:val="00935D9E"/>
    <w:rsid w:val="00962C33"/>
    <w:rsid w:val="00985E52"/>
    <w:rsid w:val="009948CA"/>
    <w:rsid w:val="009B2AD9"/>
    <w:rsid w:val="009E479C"/>
    <w:rsid w:val="00A70546"/>
    <w:rsid w:val="00A76C28"/>
    <w:rsid w:val="00A91DA1"/>
    <w:rsid w:val="00AB2AA1"/>
    <w:rsid w:val="00AB6B40"/>
    <w:rsid w:val="00AC50B2"/>
    <w:rsid w:val="00AE1AD8"/>
    <w:rsid w:val="00AE5846"/>
    <w:rsid w:val="00B13B29"/>
    <w:rsid w:val="00B173D2"/>
    <w:rsid w:val="00B561A1"/>
    <w:rsid w:val="00B65630"/>
    <w:rsid w:val="00B77996"/>
    <w:rsid w:val="00BA69E4"/>
    <w:rsid w:val="00BB16E5"/>
    <w:rsid w:val="00BB1C66"/>
    <w:rsid w:val="00BC38B7"/>
    <w:rsid w:val="00BD5C3A"/>
    <w:rsid w:val="00BE1118"/>
    <w:rsid w:val="00BE221A"/>
    <w:rsid w:val="00BE3CFD"/>
    <w:rsid w:val="00C042CA"/>
    <w:rsid w:val="00C07D44"/>
    <w:rsid w:val="00C53DDD"/>
    <w:rsid w:val="00C84DDD"/>
    <w:rsid w:val="00C85CF0"/>
    <w:rsid w:val="00CB7405"/>
    <w:rsid w:val="00CF7939"/>
    <w:rsid w:val="00D20AF9"/>
    <w:rsid w:val="00D25274"/>
    <w:rsid w:val="00D32A94"/>
    <w:rsid w:val="00D35A83"/>
    <w:rsid w:val="00D83C86"/>
    <w:rsid w:val="00D842E7"/>
    <w:rsid w:val="00DB36E4"/>
    <w:rsid w:val="00DD7669"/>
    <w:rsid w:val="00E00346"/>
    <w:rsid w:val="00E06B5D"/>
    <w:rsid w:val="00E64889"/>
    <w:rsid w:val="00F1754F"/>
    <w:rsid w:val="00F46B17"/>
    <w:rsid w:val="00F61435"/>
    <w:rsid w:val="00F706E8"/>
    <w:rsid w:val="00F823B2"/>
    <w:rsid w:val="00F940C3"/>
    <w:rsid w:val="00FA5441"/>
    <w:rsid w:val="00FC4A0C"/>
    <w:rsid w:val="00FF2C87"/>
    <w:rsid w:val="617BE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17218"/>
  <w15:docId w15:val="{F78A000A-813B-4A77-B78F-03D18D44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91"/>
    <w:rPr>
      <w:sz w:val="22"/>
    </w:rPr>
  </w:style>
  <w:style w:type="paragraph" w:styleId="Heading1">
    <w:name w:val="heading 1"/>
    <w:basedOn w:val="Normal"/>
    <w:next w:val="Normal"/>
    <w:link w:val="Heading1Char"/>
    <w:autoRedefine/>
    <w:uiPriority w:val="9"/>
    <w:qFormat/>
    <w:rsid w:val="00B173D2"/>
    <w:pPr>
      <w:numPr>
        <w:numId w:val="5"/>
      </w:numPr>
      <w:pBdr>
        <w:bottom w:val="single" w:sz="4" w:space="1" w:color="auto"/>
      </w:pBdr>
      <w:spacing w:before="160"/>
      <w:outlineLvl w:val="0"/>
    </w:pPr>
    <w:rPr>
      <w:rFonts w:cs="Arial"/>
      <w:b/>
      <w:caps/>
      <w:color w:val="2E74B5"/>
      <w:sz w:val="28"/>
      <w:szCs w:val="28"/>
    </w:rPr>
  </w:style>
  <w:style w:type="paragraph" w:styleId="Heading2">
    <w:name w:val="heading 2"/>
    <w:basedOn w:val="Normal"/>
    <w:next w:val="Normal"/>
    <w:link w:val="Heading2Char"/>
    <w:autoRedefine/>
    <w:uiPriority w:val="9"/>
    <w:unhideWhenUsed/>
    <w:qFormat/>
    <w:rsid w:val="00B173D2"/>
    <w:pPr>
      <w:numPr>
        <w:ilvl w:val="1"/>
        <w:numId w:val="5"/>
      </w:numPr>
      <w:pBdr>
        <w:bottom w:val="single" w:sz="4" w:space="1" w:color="auto"/>
      </w:pBdr>
      <w:spacing w:before="160"/>
      <w:outlineLvl w:val="1"/>
    </w:pPr>
    <w:rPr>
      <w:rFonts w:cs="Arial"/>
      <w:b/>
      <w:caps/>
      <w:color w:val="2E74B5"/>
      <w:sz w:val="27"/>
      <w:szCs w:val="27"/>
    </w:rPr>
  </w:style>
  <w:style w:type="paragraph" w:styleId="Heading3">
    <w:name w:val="heading 3"/>
    <w:basedOn w:val="Heading2"/>
    <w:next w:val="Normal"/>
    <w:link w:val="Heading3Char"/>
    <w:autoRedefine/>
    <w:uiPriority w:val="9"/>
    <w:unhideWhenUsed/>
    <w:qFormat/>
    <w:rsid w:val="00B173D2"/>
    <w:pPr>
      <w:numPr>
        <w:ilvl w:val="2"/>
      </w:numPr>
      <w:outlineLvl w:val="2"/>
    </w:pPr>
    <w:rPr>
      <w:sz w:val="26"/>
    </w:rPr>
  </w:style>
  <w:style w:type="paragraph" w:styleId="Heading4">
    <w:name w:val="heading 4"/>
    <w:basedOn w:val="Heading2"/>
    <w:next w:val="Normal"/>
    <w:link w:val="Heading4Char"/>
    <w:autoRedefine/>
    <w:uiPriority w:val="9"/>
    <w:unhideWhenUsed/>
    <w:qFormat/>
    <w:rsid w:val="00B173D2"/>
    <w:pPr>
      <w:numPr>
        <w:ilvl w:val="3"/>
      </w:numPr>
      <w:outlineLvl w:val="3"/>
    </w:pPr>
    <w:rPr>
      <w:sz w:val="25"/>
    </w:rPr>
  </w:style>
  <w:style w:type="paragraph" w:styleId="Heading5">
    <w:name w:val="heading 5"/>
    <w:basedOn w:val="Heading2"/>
    <w:next w:val="Normal"/>
    <w:link w:val="Heading5Char"/>
    <w:autoRedefine/>
    <w:uiPriority w:val="9"/>
    <w:unhideWhenUsed/>
    <w:qFormat/>
    <w:rsid w:val="00B173D2"/>
    <w:pPr>
      <w:numPr>
        <w:ilvl w:val="4"/>
      </w:numPr>
      <w:outlineLvl w:val="4"/>
    </w:pPr>
    <w:rPr>
      <w:sz w:val="24"/>
    </w:rPr>
  </w:style>
  <w:style w:type="paragraph" w:styleId="Heading6">
    <w:name w:val="heading 6"/>
    <w:basedOn w:val="Heading2"/>
    <w:next w:val="Normal"/>
    <w:link w:val="Heading6Char"/>
    <w:autoRedefine/>
    <w:uiPriority w:val="9"/>
    <w:unhideWhenUsed/>
    <w:qFormat/>
    <w:rsid w:val="00B173D2"/>
    <w:pPr>
      <w:numPr>
        <w:ilvl w:val="5"/>
      </w:numPr>
      <w:outlineLvl w:val="5"/>
    </w:pPr>
    <w:rPr>
      <w:sz w:val="23"/>
    </w:rPr>
  </w:style>
  <w:style w:type="paragraph" w:styleId="Heading7">
    <w:name w:val="heading 7"/>
    <w:basedOn w:val="Normal"/>
    <w:next w:val="Normal"/>
    <w:link w:val="Heading7Char"/>
    <w:autoRedefine/>
    <w:uiPriority w:val="9"/>
    <w:semiHidden/>
    <w:unhideWhenUsed/>
    <w:qFormat/>
    <w:rsid w:val="00B173D2"/>
    <w:pPr>
      <w:keepNext/>
      <w:keepLines/>
      <w:numPr>
        <w:ilvl w:val="6"/>
        <w:numId w:val="5"/>
      </w:numPr>
      <w:pBdr>
        <w:bottom w:val="single" w:sz="4" w:space="1" w:color="auto"/>
      </w:pBdr>
      <w:spacing w:before="160"/>
      <w:outlineLvl w:val="6"/>
    </w:pPr>
    <w:rPr>
      <w:rFonts w:ascii="Calibri" w:eastAsiaTheme="majorEastAsia" w:hAnsi="Calibri" w:cstheme="majorBidi"/>
      <w:b/>
      <w:caps/>
      <w:color w:val="2E74B5"/>
      <w:szCs w:val="24"/>
    </w:rPr>
  </w:style>
  <w:style w:type="paragraph" w:styleId="Heading8">
    <w:name w:val="heading 8"/>
    <w:basedOn w:val="Normal"/>
    <w:next w:val="Normal"/>
    <w:link w:val="Heading8Char"/>
    <w:uiPriority w:val="9"/>
    <w:semiHidden/>
    <w:unhideWhenUsed/>
    <w:qFormat/>
    <w:rsid w:val="00C85CF0"/>
    <w:pPr>
      <w:keepNext/>
      <w:keepLines/>
      <w:numPr>
        <w:ilvl w:val="7"/>
        <w:numId w:val="5"/>
      </w:numPr>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C85CF0"/>
    <w:pPr>
      <w:keepNext/>
      <w:keepLines/>
      <w:numPr>
        <w:ilvl w:val="8"/>
        <w:numId w:val="5"/>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F0"/>
    <w:rPr>
      <w:color w:val="808080"/>
    </w:rPr>
  </w:style>
  <w:style w:type="paragraph" w:styleId="Header">
    <w:name w:val="header"/>
    <w:basedOn w:val="Normal"/>
    <w:link w:val="HeaderChar"/>
    <w:uiPriority w:val="99"/>
    <w:unhideWhenUsed/>
    <w:rsid w:val="00C8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F0"/>
  </w:style>
  <w:style w:type="paragraph" w:styleId="Footer">
    <w:name w:val="footer"/>
    <w:basedOn w:val="Normal"/>
    <w:link w:val="FooterChar"/>
    <w:uiPriority w:val="99"/>
    <w:unhideWhenUsed/>
    <w:rsid w:val="00C8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F0"/>
  </w:style>
  <w:style w:type="paragraph" w:styleId="NoSpacing">
    <w:name w:val="No Spacing"/>
    <w:link w:val="NoSpacingChar"/>
    <w:uiPriority w:val="1"/>
    <w:qFormat/>
    <w:rsid w:val="00C85CF0"/>
    <w:pPr>
      <w:spacing w:after="0" w:line="240" w:lineRule="auto"/>
    </w:pPr>
  </w:style>
  <w:style w:type="character" w:customStyle="1" w:styleId="NoSpacingChar">
    <w:name w:val="No Spacing Char"/>
    <w:basedOn w:val="DefaultParagraphFont"/>
    <w:link w:val="NoSpacing"/>
    <w:uiPriority w:val="1"/>
    <w:rsid w:val="00C85CF0"/>
  </w:style>
  <w:style w:type="character" w:customStyle="1" w:styleId="Heading1Char">
    <w:name w:val="Heading 1 Char"/>
    <w:basedOn w:val="DefaultParagraphFont"/>
    <w:link w:val="Heading1"/>
    <w:uiPriority w:val="9"/>
    <w:rsid w:val="00B173D2"/>
    <w:rPr>
      <w:rFonts w:cs="Arial"/>
      <w:b/>
      <w:caps/>
      <w:color w:val="2E74B5"/>
      <w:sz w:val="28"/>
      <w:szCs w:val="28"/>
    </w:rPr>
  </w:style>
  <w:style w:type="paragraph" w:styleId="TOCHeading">
    <w:name w:val="TOC Heading"/>
    <w:basedOn w:val="Heading1"/>
    <w:next w:val="Normal"/>
    <w:uiPriority w:val="39"/>
    <w:unhideWhenUsed/>
    <w:qFormat/>
    <w:rsid w:val="00663387"/>
    <w:pPr>
      <w:numPr>
        <w:numId w:val="0"/>
      </w:numPr>
      <w:outlineLvl w:val="9"/>
    </w:pPr>
  </w:style>
  <w:style w:type="paragraph" w:styleId="TOC2">
    <w:name w:val="toc 2"/>
    <w:basedOn w:val="Normal"/>
    <w:next w:val="Normal"/>
    <w:autoRedefine/>
    <w:uiPriority w:val="39"/>
    <w:unhideWhenUsed/>
    <w:rsid w:val="007A12A3"/>
    <w:pPr>
      <w:tabs>
        <w:tab w:val="right" w:leader="dot" w:pos="9350"/>
      </w:tabs>
      <w:spacing w:after="100"/>
    </w:pPr>
    <w:rPr>
      <w:rFonts w:cs="Times New Roman"/>
    </w:rPr>
  </w:style>
  <w:style w:type="paragraph" w:styleId="TOC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styleId="TOC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Heading2Char">
    <w:name w:val="Heading 2 Char"/>
    <w:basedOn w:val="DefaultParagraphFont"/>
    <w:link w:val="Heading2"/>
    <w:uiPriority w:val="9"/>
    <w:rsid w:val="00B173D2"/>
    <w:rPr>
      <w:rFonts w:cs="Arial"/>
      <w:b/>
      <w:caps/>
      <w:color w:val="2E74B5"/>
      <w:sz w:val="27"/>
      <w:szCs w:val="27"/>
    </w:rPr>
  </w:style>
  <w:style w:type="character" w:customStyle="1" w:styleId="Heading3Char">
    <w:name w:val="Heading 3 Char"/>
    <w:basedOn w:val="DefaultParagraphFont"/>
    <w:link w:val="Heading3"/>
    <w:uiPriority w:val="9"/>
    <w:rsid w:val="00B173D2"/>
    <w:rPr>
      <w:rFonts w:cs="Arial"/>
      <w:b/>
      <w:caps/>
      <w:color w:val="2E74B5"/>
      <w:sz w:val="26"/>
      <w:szCs w:val="27"/>
    </w:rPr>
  </w:style>
  <w:style w:type="character" w:customStyle="1" w:styleId="Heading4Char">
    <w:name w:val="Heading 4 Char"/>
    <w:basedOn w:val="DefaultParagraphFont"/>
    <w:link w:val="Heading4"/>
    <w:uiPriority w:val="9"/>
    <w:rsid w:val="00B173D2"/>
    <w:rPr>
      <w:rFonts w:cs="Arial"/>
      <w:b/>
      <w:caps/>
      <w:color w:val="2E74B5"/>
      <w:sz w:val="25"/>
      <w:szCs w:val="27"/>
    </w:rPr>
  </w:style>
  <w:style w:type="character" w:customStyle="1" w:styleId="Heading5Char">
    <w:name w:val="Heading 5 Char"/>
    <w:basedOn w:val="DefaultParagraphFont"/>
    <w:link w:val="Heading5"/>
    <w:uiPriority w:val="9"/>
    <w:rsid w:val="00B173D2"/>
    <w:rPr>
      <w:rFonts w:cs="Arial"/>
      <w:b/>
      <w:caps/>
      <w:color w:val="2E74B5"/>
      <w:sz w:val="24"/>
      <w:szCs w:val="27"/>
    </w:rPr>
  </w:style>
  <w:style w:type="character" w:customStyle="1" w:styleId="Heading6Char">
    <w:name w:val="Heading 6 Char"/>
    <w:basedOn w:val="DefaultParagraphFont"/>
    <w:link w:val="Heading6"/>
    <w:uiPriority w:val="9"/>
    <w:rsid w:val="00B173D2"/>
    <w:rPr>
      <w:rFonts w:cs="Arial"/>
      <w:b/>
      <w:caps/>
      <w:color w:val="2E74B5"/>
      <w:sz w:val="23"/>
      <w:szCs w:val="27"/>
    </w:rPr>
  </w:style>
  <w:style w:type="character" w:customStyle="1" w:styleId="Heading7Char">
    <w:name w:val="Heading 7 Char"/>
    <w:basedOn w:val="DefaultParagraphFont"/>
    <w:link w:val="Heading7"/>
    <w:uiPriority w:val="9"/>
    <w:semiHidden/>
    <w:rsid w:val="00B173D2"/>
    <w:rPr>
      <w:rFonts w:ascii="Calibri" w:eastAsiaTheme="majorEastAsia" w:hAnsi="Calibri" w:cstheme="majorBidi"/>
      <w:b/>
      <w:caps/>
      <w:color w:val="2E74B5"/>
      <w:sz w:val="22"/>
      <w:szCs w:val="24"/>
    </w:rPr>
  </w:style>
  <w:style w:type="character" w:customStyle="1" w:styleId="Heading8Char">
    <w:name w:val="Heading 8 Char"/>
    <w:basedOn w:val="DefaultParagraphFont"/>
    <w:link w:val="Heading8"/>
    <w:uiPriority w:val="9"/>
    <w:semiHidden/>
    <w:rsid w:val="00C85C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85CF0"/>
    <w:rPr>
      <w:b/>
      <w:bCs/>
      <w:i/>
      <w:iCs/>
    </w:rPr>
  </w:style>
  <w:style w:type="paragraph" w:styleId="Caption">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5A83"/>
    <w:pPr>
      <w:pBdr>
        <w:bottom w:val="single" w:sz="4" w:space="1" w:color="auto"/>
      </w:pBdr>
    </w:pPr>
    <w:rPr>
      <w:rFonts w:ascii="Arial" w:hAnsi="Arial" w:cs="Arial"/>
      <w:b/>
      <w:caps/>
      <w:color w:val="2E74B5"/>
      <w:sz w:val="40"/>
      <w:szCs w:val="40"/>
    </w:rPr>
  </w:style>
  <w:style w:type="character" w:customStyle="1" w:styleId="TitleChar">
    <w:name w:val="Title Char"/>
    <w:basedOn w:val="DefaultParagraphFont"/>
    <w:link w:val="Title"/>
    <w:uiPriority w:val="10"/>
    <w:rsid w:val="00D35A83"/>
    <w:rPr>
      <w:rFonts w:ascii="Arial" w:hAnsi="Arial" w:cs="Arial"/>
      <w:b/>
      <w:caps/>
      <w:color w:val="2E74B5"/>
      <w:sz w:val="40"/>
      <w:szCs w:val="40"/>
    </w:rPr>
  </w:style>
  <w:style w:type="paragraph" w:styleId="Subtitle">
    <w:name w:val="Subtitle"/>
    <w:basedOn w:val="Normal"/>
    <w:next w:val="Normal"/>
    <w:link w:val="SubtitleChar"/>
    <w:uiPriority w:val="11"/>
    <w:qFormat/>
    <w:rsid w:val="00C85CF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85CF0"/>
    <w:rPr>
      <w:color w:val="44546A" w:themeColor="text2"/>
      <w:sz w:val="28"/>
      <w:szCs w:val="28"/>
    </w:rPr>
  </w:style>
  <w:style w:type="character" w:styleId="Strong">
    <w:name w:val="Strong"/>
    <w:basedOn w:val="DefaultParagraphFont"/>
    <w:uiPriority w:val="22"/>
    <w:qFormat/>
    <w:rsid w:val="00C85CF0"/>
    <w:rPr>
      <w:b/>
      <w:bCs/>
    </w:rPr>
  </w:style>
  <w:style w:type="character" w:styleId="Emphasis">
    <w:name w:val="Emphasis"/>
    <w:basedOn w:val="DefaultParagraphFont"/>
    <w:uiPriority w:val="20"/>
    <w:qFormat/>
    <w:rsid w:val="00C85CF0"/>
    <w:rPr>
      <w:i/>
      <w:iCs/>
      <w:color w:val="000000" w:themeColor="text1"/>
    </w:rPr>
  </w:style>
  <w:style w:type="paragraph" w:styleId="Quote">
    <w:name w:val="Quote"/>
    <w:basedOn w:val="Normal"/>
    <w:next w:val="Normal"/>
    <w:link w:val="QuoteChar"/>
    <w:uiPriority w:val="29"/>
    <w:qFormat/>
    <w:rsid w:val="00C85CF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85CF0"/>
    <w:rPr>
      <w:i/>
      <w:iCs/>
      <w:color w:val="7B7B7B" w:themeColor="accent3" w:themeShade="BF"/>
      <w:sz w:val="24"/>
      <w:szCs w:val="24"/>
    </w:rPr>
  </w:style>
  <w:style w:type="paragraph" w:styleId="IntenseQuote">
    <w:name w:val="Intense Quote"/>
    <w:basedOn w:val="Normal"/>
    <w:next w:val="Normal"/>
    <w:link w:val="IntenseQuoteCh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85CF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85CF0"/>
    <w:rPr>
      <w:i/>
      <w:iCs/>
      <w:color w:val="595959" w:themeColor="text1" w:themeTint="A6"/>
    </w:rPr>
  </w:style>
  <w:style w:type="character" w:styleId="IntenseEmphasis">
    <w:name w:val="Intense Emphasis"/>
    <w:basedOn w:val="DefaultParagraphFont"/>
    <w:uiPriority w:val="21"/>
    <w:qFormat/>
    <w:rsid w:val="00C85CF0"/>
    <w:rPr>
      <w:b/>
      <w:bCs/>
      <w:i/>
      <w:iCs/>
      <w:color w:val="auto"/>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sid w:val="00C85CF0"/>
    <w:rPr>
      <w:b/>
      <w:bCs/>
      <w:caps w:val="0"/>
      <w:smallCaps/>
      <w:color w:val="auto"/>
      <w:spacing w:val="0"/>
      <w:u w:val="single"/>
    </w:rPr>
  </w:style>
  <w:style w:type="character" w:styleId="BookTitle">
    <w:name w:val="Book Title"/>
    <w:basedOn w:val="DefaultParagraphFont"/>
    <w:uiPriority w:val="33"/>
    <w:qFormat/>
    <w:rsid w:val="00C85CF0"/>
    <w:rPr>
      <w:b/>
      <w:bCs/>
      <w:caps w:val="0"/>
      <w:smallCaps/>
      <w:spacing w:val="0"/>
    </w:rPr>
  </w:style>
  <w:style w:type="character" w:styleId="Hyperlink">
    <w:name w:val="Hyperlink"/>
    <w:basedOn w:val="DefaultParagraphFont"/>
    <w:uiPriority w:val="99"/>
    <w:unhideWhenUsed/>
    <w:rsid w:val="007A12A3"/>
    <w:rPr>
      <w:color w:val="0563C1" w:themeColor="hyperlink"/>
      <w:u w:val="single"/>
    </w:rPr>
  </w:style>
  <w:style w:type="paragraph" w:styleId="TOC4">
    <w:name w:val="toc 4"/>
    <w:basedOn w:val="Normal"/>
    <w:next w:val="Normal"/>
    <w:autoRedefine/>
    <w:uiPriority w:val="39"/>
    <w:unhideWhenUsed/>
    <w:rsid w:val="007A12A3"/>
    <w:pPr>
      <w:tabs>
        <w:tab w:val="right" w:leader="dot" w:pos="9350"/>
      </w:tabs>
      <w:spacing w:after="100"/>
    </w:pPr>
  </w:style>
  <w:style w:type="paragraph" w:styleId="TOC5">
    <w:name w:val="toc 5"/>
    <w:basedOn w:val="Normal"/>
    <w:next w:val="Normal"/>
    <w:autoRedefine/>
    <w:uiPriority w:val="39"/>
    <w:unhideWhenUsed/>
    <w:rsid w:val="007A12A3"/>
    <w:pPr>
      <w:tabs>
        <w:tab w:val="right" w:leader="dot" w:pos="9350"/>
      </w:tabs>
      <w:spacing w:after="100"/>
    </w:pPr>
  </w:style>
  <w:style w:type="paragraph" w:styleId="TOC6">
    <w:name w:val="toc 6"/>
    <w:basedOn w:val="Normal"/>
    <w:next w:val="Normal"/>
    <w:autoRedefine/>
    <w:uiPriority w:val="39"/>
    <w:unhideWhenUsed/>
    <w:rsid w:val="007A12A3"/>
    <w:pPr>
      <w:tabs>
        <w:tab w:val="right" w:leader="dot" w:pos="9350"/>
      </w:tabs>
      <w:spacing w:after="100"/>
    </w:pPr>
  </w:style>
  <w:style w:type="paragraph" w:styleId="ListParagraph">
    <w:name w:val="List Paragraph"/>
    <w:basedOn w:val="Normal"/>
    <w:uiPriority w:val="99"/>
    <w:qFormat/>
    <w:pPr>
      <w:widowControl w:val="0"/>
      <w:autoSpaceDE w:val="0"/>
      <w:autoSpaceDN w:val="0"/>
      <w:adjustRightInd w:val="0"/>
      <w:ind w:left="720"/>
      <w:contextualSpacing/>
    </w:pPr>
    <w:rPr>
      <w:rFonts w:ascii="Calibri" w:hAnsi="Calibri" w:cs="Calibri"/>
      <w:szCs w:val="22"/>
      <w:lang w:val="en-GB" w:eastAsia="en-GB"/>
    </w:rPr>
  </w:style>
  <w:style w:type="character" w:customStyle="1" w:styleId="lrzxr">
    <w:name w:val="lrzxr"/>
    <w:basedOn w:val="DefaultParagraphFont"/>
    <w:rsid w:val="00313DCD"/>
  </w:style>
  <w:style w:type="character" w:customStyle="1" w:styleId="w8qarf">
    <w:name w:val="w8qarf"/>
    <w:basedOn w:val="DefaultParagraphFont"/>
    <w:rsid w:val="00313DCD"/>
  </w:style>
  <w:style w:type="paragraph" w:styleId="BalloonText">
    <w:name w:val="Balloon Text"/>
    <w:basedOn w:val="Normal"/>
    <w:link w:val="BalloonTextChar"/>
    <w:uiPriority w:val="99"/>
    <w:semiHidden/>
    <w:unhideWhenUsed/>
    <w:rsid w:val="0028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68"/>
    <w:rPr>
      <w:rFonts w:ascii="Tahoma" w:hAnsi="Tahoma" w:cs="Tahoma"/>
      <w:sz w:val="16"/>
      <w:szCs w:val="16"/>
    </w:rPr>
  </w:style>
  <w:style w:type="paragraph" w:styleId="NormalWeb">
    <w:name w:val="Normal (Web)"/>
    <w:basedOn w:val="Normal"/>
    <w:uiPriority w:val="99"/>
    <w:semiHidden/>
    <w:unhideWhenUsed/>
    <w:rsid w:val="00765E1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77763">
      <w:bodyDiv w:val="1"/>
      <w:marLeft w:val="0"/>
      <w:marRight w:val="0"/>
      <w:marTop w:val="0"/>
      <w:marBottom w:val="0"/>
      <w:divBdr>
        <w:top w:val="none" w:sz="0" w:space="0" w:color="auto"/>
        <w:left w:val="none" w:sz="0" w:space="0" w:color="auto"/>
        <w:bottom w:val="none" w:sz="0" w:space="0" w:color="auto"/>
        <w:right w:val="none" w:sz="0" w:space="0" w:color="auto"/>
      </w:divBdr>
    </w:div>
    <w:div w:id="16775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dpoforschools.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icestershir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92552CBEA54718A28F6C4FAC454CC8"/>
        <w:category>
          <w:name w:val="General"/>
          <w:gallery w:val="placeholder"/>
        </w:category>
        <w:types>
          <w:type w:val="bbPlcHdr"/>
        </w:types>
        <w:behaviors>
          <w:behavior w:val="content"/>
        </w:behaviors>
        <w:guid w:val="{93F4E2EB-947A-424C-B2AA-E0B5F915FDA9}"/>
      </w:docPartPr>
      <w:docPartBody>
        <w:p w:rsidR="00FA420E" w:rsidRDefault="00276E38">
          <w:r w:rsidRPr="000F4792">
            <w:rPr>
              <w:rStyle w:val="PlaceholderText"/>
            </w:rPr>
            <w:t>[Company]</w:t>
          </w:r>
        </w:p>
      </w:docPartBody>
    </w:docPart>
    <w:docPart>
      <w:docPartPr>
        <w:name w:val="BED77B1AC2584BBF8F6897033689119D"/>
        <w:category>
          <w:name w:val="General"/>
          <w:gallery w:val="placeholder"/>
        </w:category>
        <w:types>
          <w:type w:val="bbPlcHdr"/>
        </w:types>
        <w:behaviors>
          <w:behavior w:val="content"/>
        </w:behaviors>
        <w:guid w:val="{DBB2AD59-C4C3-4857-81F9-AE4D25570392}"/>
      </w:docPartPr>
      <w:docPartBody>
        <w:p w:rsidR="00FA420E" w:rsidRDefault="00276E38">
          <w:r w:rsidRPr="000F4792">
            <w:rPr>
              <w:rStyle w:val="PlaceholderText"/>
            </w:rPr>
            <w:t>[Company]</w:t>
          </w:r>
        </w:p>
      </w:docPartBody>
    </w:docPart>
    <w:docPart>
      <w:docPartPr>
        <w:name w:val="0443C3859B0247BF87D9AD0AD740F6C1"/>
        <w:category>
          <w:name w:val="General"/>
          <w:gallery w:val="placeholder"/>
        </w:category>
        <w:types>
          <w:type w:val="bbPlcHdr"/>
        </w:types>
        <w:behaviors>
          <w:behavior w:val="content"/>
        </w:behaviors>
        <w:guid w:val="{6F476EB3-03BE-46F9-AB04-278A35DE0E99}"/>
      </w:docPartPr>
      <w:docPartBody>
        <w:p w:rsidR="00FA420E" w:rsidRDefault="00276E38">
          <w:r w:rsidRPr="000F4792">
            <w:rPr>
              <w:rStyle w:val="PlaceholderText"/>
            </w:rPr>
            <w:t>[Company]</w:t>
          </w:r>
        </w:p>
      </w:docPartBody>
    </w:docPart>
    <w:docPart>
      <w:docPartPr>
        <w:name w:val="7DC513BB97D542F88BED226972661420"/>
        <w:category>
          <w:name w:val="General"/>
          <w:gallery w:val="placeholder"/>
        </w:category>
        <w:types>
          <w:type w:val="bbPlcHdr"/>
        </w:types>
        <w:behaviors>
          <w:behavior w:val="content"/>
        </w:behaviors>
        <w:guid w:val="{7DD5EC37-2634-4E53-941D-76A3B63439F7}"/>
      </w:docPartPr>
      <w:docPartBody>
        <w:p w:rsidR="00FA420E" w:rsidRDefault="00276E38">
          <w:r w:rsidRPr="000F4792">
            <w:rPr>
              <w:rStyle w:val="PlaceholderText"/>
            </w:rPr>
            <w:t>[Company]</w:t>
          </w:r>
        </w:p>
      </w:docPartBody>
    </w:docPart>
    <w:docPart>
      <w:docPartPr>
        <w:name w:val="363A8D5410044C6AA5DAC0F5EC5C2E0A"/>
        <w:category>
          <w:name w:val="General"/>
          <w:gallery w:val="placeholder"/>
        </w:category>
        <w:types>
          <w:type w:val="bbPlcHdr"/>
        </w:types>
        <w:behaviors>
          <w:behavior w:val="content"/>
        </w:behaviors>
        <w:guid w:val="{AFABFE9F-871C-4A65-955D-09439DB831BA}"/>
      </w:docPartPr>
      <w:docPartBody>
        <w:p w:rsidR="00FA420E" w:rsidRDefault="00276E38">
          <w:r w:rsidRPr="000F4792">
            <w:rPr>
              <w:rStyle w:val="PlaceholderText"/>
            </w:rPr>
            <w:t>[Company]</w:t>
          </w:r>
        </w:p>
      </w:docPartBody>
    </w:docPart>
    <w:docPart>
      <w:docPartPr>
        <w:name w:val="B25DE3A9EEAD4A1FB312E14D4E20FD09"/>
        <w:category>
          <w:name w:val="General"/>
          <w:gallery w:val="placeholder"/>
        </w:category>
        <w:types>
          <w:type w:val="bbPlcHdr"/>
        </w:types>
        <w:behaviors>
          <w:behavior w:val="content"/>
        </w:behaviors>
        <w:guid w:val="{8D0463D2-B247-4E26-A464-7EF2273E817C}"/>
      </w:docPartPr>
      <w:docPartBody>
        <w:p w:rsidR="00FA420E" w:rsidRDefault="00276E38">
          <w:r w:rsidRPr="000F4792">
            <w:rPr>
              <w:rStyle w:val="PlaceholderText"/>
            </w:rPr>
            <w:t>[Company]</w:t>
          </w:r>
        </w:p>
      </w:docPartBody>
    </w:docPart>
    <w:docPart>
      <w:docPartPr>
        <w:name w:val="DF3F5DD5049348AB84CDA71D350B72FA"/>
        <w:category>
          <w:name w:val="General"/>
          <w:gallery w:val="placeholder"/>
        </w:category>
        <w:types>
          <w:type w:val="bbPlcHdr"/>
        </w:types>
        <w:behaviors>
          <w:behavior w:val="content"/>
        </w:behaviors>
        <w:guid w:val="{D2959BC2-9948-4C3A-8A99-3273C2388CA3}"/>
      </w:docPartPr>
      <w:docPartBody>
        <w:p w:rsidR="00FA420E" w:rsidRDefault="00276E38">
          <w:r w:rsidRPr="000F4792">
            <w:rPr>
              <w:rStyle w:val="PlaceholderText"/>
            </w:rPr>
            <w:t>[Company]</w:t>
          </w:r>
        </w:p>
      </w:docPartBody>
    </w:docPart>
    <w:docPart>
      <w:docPartPr>
        <w:name w:val="198F56724B7F45A18211B69C5E4B90B8"/>
        <w:category>
          <w:name w:val="General"/>
          <w:gallery w:val="placeholder"/>
        </w:category>
        <w:types>
          <w:type w:val="bbPlcHdr"/>
        </w:types>
        <w:behaviors>
          <w:behavior w:val="content"/>
        </w:behaviors>
        <w:guid w:val="{F7161B5F-69C6-484D-B24C-CA18E10B5F60}"/>
      </w:docPartPr>
      <w:docPartBody>
        <w:p w:rsidR="00FA420E" w:rsidRDefault="00276E38">
          <w:r w:rsidRPr="000F4792">
            <w:rPr>
              <w:rStyle w:val="PlaceholderText"/>
            </w:rPr>
            <w:t>[Company]</w:t>
          </w:r>
        </w:p>
      </w:docPartBody>
    </w:docPart>
    <w:docPart>
      <w:docPartPr>
        <w:name w:val="ABC1EB46462B49D7AB4B90CE3E0E7772"/>
        <w:category>
          <w:name w:val="General"/>
          <w:gallery w:val="placeholder"/>
        </w:category>
        <w:types>
          <w:type w:val="bbPlcHdr"/>
        </w:types>
        <w:behaviors>
          <w:behavior w:val="content"/>
        </w:behaviors>
        <w:guid w:val="{F2C83435-48CD-462B-9050-732F7C7049BD}"/>
      </w:docPartPr>
      <w:docPartBody>
        <w:p w:rsidR="00941D94" w:rsidRDefault="00AF6AC1" w:rsidP="00AF6AC1">
          <w:pPr>
            <w:pStyle w:val="ABC1EB46462B49D7AB4B90CE3E0E7772"/>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A1"/>
    <w:rsid w:val="0007546C"/>
    <w:rsid w:val="001F6C58"/>
    <w:rsid w:val="00241CD4"/>
    <w:rsid w:val="00246634"/>
    <w:rsid w:val="00276E38"/>
    <w:rsid w:val="002B0549"/>
    <w:rsid w:val="00310DEF"/>
    <w:rsid w:val="003B2DCB"/>
    <w:rsid w:val="003D7890"/>
    <w:rsid w:val="00466921"/>
    <w:rsid w:val="005A20A1"/>
    <w:rsid w:val="005C1D17"/>
    <w:rsid w:val="00614379"/>
    <w:rsid w:val="008B431B"/>
    <w:rsid w:val="008C467C"/>
    <w:rsid w:val="00941D94"/>
    <w:rsid w:val="009C4509"/>
    <w:rsid w:val="00AF6AC1"/>
    <w:rsid w:val="00B32D92"/>
    <w:rsid w:val="00BC764E"/>
    <w:rsid w:val="00C54C7F"/>
    <w:rsid w:val="00C96120"/>
    <w:rsid w:val="00CA5961"/>
    <w:rsid w:val="00CD2928"/>
    <w:rsid w:val="00D060CF"/>
    <w:rsid w:val="00DD56E8"/>
    <w:rsid w:val="00E21292"/>
    <w:rsid w:val="00FA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AC1"/>
  </w:style>
  <w:style w:type="paragraph" w:customStyle="1" w:styleId="8BA81CEA765749D895689DC7C380867D">
    <w:name w:val="8BA81CEA765749D895689DC7C380867D"/>
  </w:style>
  <w:style w:type="paragraph" w:customStyle="1" w:styleId="5F13762EA4D644D1A61136BFDB2CCD7F">
    <w:name w:val="5F13762EA4D644D1A61136BFDB2CCD7F"/>
    <w:rsid w:val="00276E38"/>
    <w:rPr>
      <w:lang w:val="en-GB" w:eastAsia="en-GB"/>
    </w:rPr>
  </w:style>
  <w:style w:type="paragraph" w:customStyle="1" w:styleId="BA9AA95C203E4F2690EB1396CD4B9AAB">
    <w:name w:val="BA9AA95C203E4F2690EB1396CD4B9AAB"/>
    <w:rsid w:val="00276E38"/>
    <w:rPr>
      <w:lang w:val="en-GB" w:eastAsia="en-GB"/>
    </w:rPr>
  </w:style>
  <w:style w:type="paragraph" w:customStyle="1" w:styleId="ABC1EB46462B49D7AB4B90CE3E0E7772">
    <w:name w:val="ABC1EB46462B49D7AB4B90CE3E0E7772"/>
    <w:rsid w:val="00AF6AC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FB2A-5B58-4E9E-8A49-6DBDCB4A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0F8F9-2E66-4D19-B762-003154306BF6}">
  <ds:schemaRefs>
    <ds:schemaRef ds:uri="http://schemas.microsoft.com/sharepoint/v3/contenttype/forms"/>
  </ds:schemaRefs>
</ds:datastoreItem>
</file>

<file path=customXml/itemProps3.xml><?xml version="1.0" encoding="utf-8"?>
<ds:datastoreItem xmlns:ds="http://schemas.openxmlformats.org/officeDocument/2006/customXml" ds:itemID="{70058D3E-E8A8-4AF8-969B-5CFE0082B764}">
  <ds:schemaRefs>
    <ds:schemaRef ds:uri="http://purl.org/dc/terms/"/>
    <ds:schemaRef ds:uri="http://schemas.microsoft.com/office/2006/documentManagement/types"/>
    <ds:schemaRef ds:uri="http://purl.org/dc/elements/1.1/"/>
    <ds:schemaRef ds:uri="http://schemas.microsoft.com/office/infopath/2007/PartnerControls"/>
    <ds:schemaRef ds:uri="5357d535-04ef-4279-9d0d-df676656a667"/>
    <ds:schemaRef ds:uri="http://schemas.microsoft.com/office/2006/metadata/properties"/>
    <ds:schemaRef ds:uri="http://purl.org/dc/dcmitype/"/>
    <ds:schemaRef ds:uri="http://www.w3.org/XML/1998/namespace"/>
    <ds:schemaRef ds:uri="http://schemas.openxmlformats.org/package/2006/metadata/core-properties"/>
    <ds:schemaRef ds:uri="c8598dd9-2f81-406b-a85a-866406ebb210"/>
  </ds:schemaRefs>
</ds:datastoreItem>
</file>

<file path=customXml/itemProps4.xml><?xml version="1.0" encoding="utf-8"?>
<ds:datastoreItem xmlns:ds="http://schemas.openxmlformats.org/officeDocument/2006/customXml" ds:itemID="{4E559600-122C-48ED-813E-CB024FEC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Privacy Notice</vt:lpstr>
    </vt:vector>
  </TitlesOfParts>
  <Company>Thrussington Primary School</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Primary</dc:creator>
  <cp:lastModifiedBy>Head Teacher Thrussington Primary School</cp:lastModifiedBy>
  <cp:revision>2</cp:revision>
  <cp:lastPrinted>2021-01-24T13:31:00Z</cp:lastPrinted>
  <dcterms:created xsi:type="dcterms:W3CDTF">2022-01-26T08:31:00Z</dcterms:created>
  <dcterms:modified xsi:type="dcterms:W3CDTF">2022-01-26T08:31:00Z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EXPORT">
    <vt:lpwstr>Exported from MatchWare MindView</vt:lpwstr>
  </property>
  <property fmtid="{D5CDD505-2E9C-101B-9397-08002B2CF9AE}" pid="3" name="ContentTypeId">
    <vt:lpwstr>0x010100F5C5E6CAD20AFB438C70F4EF5D086654</vt:lpwstr>
  </property>
</Properties>
</file>